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5FDC" w14:textId="0E3A718F" w:rsidR="00295F41" w:rsidRPr="00A604E5" w:rsidRDefault="00FA24FD" w:rsidP="008C6213">
      <w:pPr>
        <w:tabs>
          <w:tab w:val="right" w:pos="10080"/>
        </w:tabs>
        <w:spacing w:line="360" w:lineRule="auto"/>
        <w:contextualSpacing w:val="0"/>
        <w:jc w:val="center"/>
        <w:rPr>
          <w:rFonts w:asciiTheme="minorHAnsi" w:eastAsia="Cambria" w:hAnsiTheme="minorHAnsi" w:cstheme="majorHAnsi"/>
          <w:b/>
          <w:sz w:val="36"/>
          <w:szCs w:val="36"/>
        </w:rPr>
      </w:pPr>
      <w:r w:rsidRPr="00A604E5">
        <w:rPr>
          <w:rFonts w:asciiTheme="minorHAnsi" w:eastAsia="Cambria" w:hAnsiTheme="minorHAnsi" w:cstheme="majorHAnsi"/>
          <w:b/>
          <w:sz w:val="36"/>
          <w:szCs w:val="36"/>
        </w:rPr>
        <w:t>Benjamin Meyers</w:t>
      </w:r>
    </w:p>
    <w:p w14:paraId="0DD7CC97" w14:textId="51E6DA49" w:rsidR="00295F41" w:rsidRPr="00A604E5" w:rsidRDefault="00000000" w:rsidP="008C6213">
      <w:pPr>
        <w:tabs>
          <w:tab w:val="right" w:pos="10080"/>
        </w:tabs>
        <w:spacing w:line="360" w:lineRule="auto"/>
        <w:contextualSpacing w:val="0"/>
        <w:jc w:val="center"/>
        <w:rPr>
          <w:rFonts w:asciiTheme="minorHAnsi" w:eastAsia="Cambria" w:hAnsiTheme="minorHAnsi" w:cstheme="majorHAnsi"/>
        </w:rPr>
      </w:pPr>
      <w:hyperlink r:id="rId7" w:history="1">
        <w:r w:rsidR="00FA24FD" w:rsidRPr="00A604E5">
          <w:rPr>
            <w:rStyle w:val="Hyperlink"/>
            <w:rFonts w:asciiTheme="minorHAnsi" w:eastAsia="Cambria" w:hAnsiTheme="minorHAnsi" w:cstheme="majorHAnsi"/>
            <w:color w:val="auto"/>
          </w:rPr>
          <w:t>meyersba11@gmail.com</w:t>
        </w:r>
      </w:hyperlink>
      <w:r w:rsidR="00FA24FD" w:rsidRPr="00A604E5">
        <w:rPr>
          <w:rFonts w:asciiTheme="minorHAnsi" w:eastAsia="Cambria" w:hAnsiTheme="minorHAnsi" w:cstheme="majorHAnsi"/>
        </w:rPr>
        <w:t xml:space="preserve"> | (203) 598-4613 | New York, NY 10012</w:t>
      </w:r>
    </w:p>
    <w:p w14:paraId="1C9CDA15" w14:textId="33CCC679" w:rsidR="00295F41" w:rsidRPr="00A604E5" w:rsidRDefault="00000000" w:rsidP="008C6213">
      <w:pPr>
        <w:tabs>
          <w:tab w:val="right" w:pos="10080"/>
        </w:tabs>
        <w:spacing w:line="360" w:lineRule="auto"/>
        <w:contextualSpacing w:val="0"/>
        <w:jc w:val="center"/>
        <w:rPr>
          <w:rFonts w:asciiTheme="minorHAnsi" w:eastAsia="Cambria" w:hAnsiTheme="minorHAnsi" w:cstheme="majorHAnsi"/>
        </w:rPr>
      </w:pPr>
      <w:r>
        <w:rPr>
          <w:rFonts w:asciiTheme="minorHAnsi" w:hAnsiTheme="minorHAnsi" w:cstheme="majorHAnsi"/>
          <w:noProof/>
        </w:rPr>
        <w:pict w14:anchorId="73367F6D">
          <v:rect id="_x0000_i1025" alt="" style="width:7in;height:.05pt;mso-width-percent:0;mso-height-percent:0;mso-width-percent:0;mso-height-percent:0" o:hralign="center" o:hrstd="t" o:hr="t" fillcolor="#a0a0a0" stroked="f"/>
        </w:pict>
      </w:r>
    </w:p>
    <w:p w14:paraId="38212E71" w14:textId="7E4FF658" w:rsidR="00295F41" w:rsidRPr="00A604E5" w:rsidRDefault="00FA24FD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  <w:b/>
          <w:color w:val="666666"/>
        </w:rPr>
        <w:t>PROFESSIONAL SUMMARY</w:t>
      </w:r>
    </w:p>
    <w:p w14:paraId="423E1350" w14:textId="49C935EC" w:rsidR="00295F41" w:rsidRPr="00A604E5" w:rsidRDefault="00FA24FD" w:rsidP="008C6213">
      <w:pPr>
        <w:autoSpaceDE w:val="0"/>
        <w:autoSpaceDN w:val="0"/>
        <w:adjustRightInd w:val="0"/>
        <w:jc w:val="both"/>
        <w:rPr>
          <w:rFonts w:asciiTheme="minorHAnsi" w:hAnsiTheme="minorHAnsi" w:cstheme="majorHAnsi"/>
          <w:color w:val="262626" w:themeColor="text1" w:themeTint="D9"/>
        </w:rPr>
      </w:pPr>
      <w:r w:rsidRPr="00A604E5">
        <w:rPr>
          <w:rFonts w:asciiTheme="minorHAnsi" w:hAnsiTheme="minorHAnsi" w:cstheme="majorHAnsi"/>
          <w:color w:val="262626" w:themeColor="text1" w:themeTint="D9"/>
        </w:rPr>
        <w:t xml:space="preserve">Results-oriented digital strategist </w:t>
      </w:r>
      <w:r w:rsidR="00584E1B">
        <w:rPr>
          <w:rFonts w:asciiTheme="minorHAnsi" w:hAnsiTheme="minorHAnsi" w:cstheme="majorHAnsi"/>
          <w:color w:val="262626" w:themeColor="text1" w:themeTint="D9"/>
        </w:rPr>
        <w:t>and</w:t>
      </w:r>
      <w:r w:rsidRPr="00A604E5">
        <w:rPr>
          <w:rFonts w:asciiTheme="minorHAnsi" w:hAnsiTheme="minorHAnsi" w:cstheme="majorHAnsi"/>
          <w:color w:val="262626" w:themeColor="text1" w:themeTint="D9"/>
        </w:rPr>
        <w:t xml:space="preserve"> business development professional with a proven track record of leading omnichannel digital strategies for global brands and growing agency business. Adept at managing client and partner relationships and leveraging data-driven insights to deliver brand and revenue growth in B2B, B2B2C, and D2C markets. </w:t>
      </w:r>
    </w:p>
    <w:p w14:paraId="26781BB2" w14:textId="644492CF" w:rsidR="00295F41" w:rsidRPr="00A604E5" w:rsidRDefault="00000000" w:rsidP="008C6213">
      <w:pPr>
        <w:tabs>
          <w:tab w:val="right" w:pos="10080"/>
        </w:tabs>
        <w:spacing w:line="360" w:lineRule="auto"/>
        <w:contextualSpacing w:val="0"/>
        <w:rPr>
          <w:rFonts w:asciiTheme="minorHAnsi" w:eastAsia="Cambria" w:hAnsiTheme="minorHAnsi" w:cstheme="majorHAnsi"/>
        </w:rPr>
      </w:pPr>
      <w:r>
        <w:rPr>
          <w:rFonts w:asciiTheme="minorHAnsi" w:hAnsiTheme="minorHAnsi" w:cstheme="majorHAnsi"/>
          <w:noProof/>
        </w:rPr>
        <w:pict w14:anchorId="42E9D79D">
          <v:rect id="_x0000_i1026" alt="" style="width:7in;height:.05pt;mso-width-percent:0;mso-height-percent:0;mso-width-percent:0;mso-height-percent:0" o:hralign="center" o:hrstd="t" o:hr="t" fillcolor="#a0a0a0" stroked="f"/>
        </w:pict>
      </w:r>
    </w:p>
    <w:p w14:paraId="68CB44DE" w14:textId="77777777" w:rsidR="00295F41" w:rsidRPr="00A604E5" w:rsidRDefault="00000000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b/>
        </w:rPr>
      </w:pPr>
      <w:r w:rsidRPr="00A604E5">
        <w:rPr>
          <w:rFonts w:asciiTheme="minorHAnsi" w:eastAsia="Cambria" w:hAnsiTheme="minorHAnsi" w:cstheme="majorHAnsi"/>
          <w:b/>
          <w:color w:val="666666"/>
        </w:rPr>
        <w:t>SKILLS AND STRENGTHS</w:t>
      </w:r>
    </w:p>
    <w:p w14:paraId="0C4AD5B6" w14:textId="77777777" w:rsidR="008C6213" w:rsidRPr="00584E1B" w:rsidRDefault="008C6213" w:rsidP="00584E1B">
      <w:pPr>
        <w:widowControl w:val="0"/>
        <w:tabs>
          <w:tab w:val="left" w:pos="250"/>
        </w:tabs>
        <w:autoSpaceDE w:val="0"/>
        <w:autoSpaceDN w:val="0"/>
        <w:spacing w:before="12"/>
        <w:contextualSpacing w:val="0"/>
        <w:rPr>
          <w:rFonts w:asciiTheme="minorHAnsi" w:hAnsiTheme="minorHAnsi" w:cstheme="majorHAnsi"/>
          <w:spacing w:val="11"/>
        </w:rPr>
        <w:sectPr w:rsidR="008C6213" w:rsidRPr="00584E1B">
          <w:headerReference w:type="default" r:id="rId8"/>
          <w:pgSz w:w="12240" w:h="15840"/>
          <w:pgMar w:top="1080" w:right="1080" w:bottom="1080" w:left="1080" w:header="0" w:footer="720" w:gutter="0"/>
          <w:pgNumType w:start="1"/>
          <w:cols w:space="720"/>
        </w:sectPr>
      </w:pPr>
      <w:bookmarkStart w:id="0" w:name="_Hlk144478070"/>
    </w:p>
    <w:p w14:paraId="6B023417" w14:textId="77777777" w:rsidR="001A78A3" w:rsidRPr="00A604E5" w:rsidRDefault="001A78A3" w:rsidP="008C6213">
      <w:pPr>
        <w:rPr>
          <w:rFonts w:asciiTheme="minorHAnsi" w:hAnsiTheme="minorHAnsi" w:cstheme="majorHAnsi"/>
          <w:spacing w:val="9"/>
        </w:rPr>
      </w:pPr>
      <w:r w:rsidRPr="00A604E5">
        <w:rPr>
          <w:rFonts w:asciiTheme="minorHAnsi" w:hAnsiTheme="minorHAnsi" w:cstheme="majorHAnsi"/>
        </w:rPr>
        <w:t>Omnichannel</w:t>
      </w:r>
      <w:r w:rsidRPr="00A604E5">
        <w:rPr>
          <w:rFonts w:asciiTheme="minorHAnsi" w:hAnsiTheme="minorHAnsi" w:cstheme="majorHAnsi"/>
          <w:spacing w:val="29"/>
        </w:rPr>
        <w:t xml:space="preserve"> </w:t>
      </w:r>
      <w:r w:rsidRPr="00A604E5">
        <w:rPr>
          <w:rFonts w:asciiTheme="minorHAnsi" w:hAnsiTheme="minorHAnsi" w:cstheme="majorHAnsi"/>
        </w:rPr>
        <w:t>Digital</w:t>
      </w:r>
      <w:r w:rsidRPr="00A604E5">
        <w:rPr>
          <w:rFonts w:asciiTheme="minorHAnsi" w:hAnsiTheme="minorHAnsi" w:cstheme="majorHAnsi"/>
          <w:spacing w:val="29"/>
        </w:rPr>
        <w:t xml:space="preserve"> </w:t>
      </w:r>
      <w:r w:rsidRPr="00A604E5">
        <w:rPr>
          <w:rFonts w:asciiTheme="minorHAnsi" w:hAnsiTheme="minorHAnsi" w:cstheme="majorHAnsi"/>
        </w:rPr>
        <w:t>Marketing</w:t>
      </w:r>
      <w:r w:rsidRPr="00A604E5">
        <w:rPr>
          <w:rFonts w:asciiTheme="minorHAnsi" w:hAnsiTheme="minorHAnsi" w:cstheme="majorHAnsi"/>
          <w:spacing w:val="29"/>
        </w:rPr>
        <w:t xml:space="preserve"> </w:t>
      </w:r>
      <w:r w:rsidRPr="00A604E5">
        <w:rPr>
          <w:rFonts w:asciiTheme="minorHAnsi" w:hAnsiTheme="minorHAnsi" w:cstheme="majorHAnsi"/>
          <w:spacing w:val="9"/>
        </w:rPr>
        <w:t>Strategy</w:t>
      </w:r>
    </w:p>
    <w:p w14:paraId="79EEA907" w14:textId="77777777" w:rsidR="001A78A3" w:rsidRPr="00A604E5" w:rsidRDefault="001A78A3" w:rsidP="008C6213">
      <w:pPr>
        <w:rPr>
          <w:rFonts w:asciiTheme="minorHAnsi" w:hAnsiTheme="minorHAnsi" w:cstheme="majorHAnsi"/>
          <w:spacing w:val="9"/>
        </w:rPr>
      </w:pPr>
      <w:r w:rsidRPr="00A604E5">
        <w:rPr>
          <w:rFonts w:asciiTheme="minorHAnsi" w:hAnsiTheme="minorHAnsi" w:cstheme="majorHAnsi"/>
        </w:rPr>
        <w:t>Creative</w:t>
      </w:r>
      <w:r w:rsidRPr="00A604E5">
        <w:rPr>
          <w:rFonts w:asciiTheme="minorHAnsi" w:hAnsiTheme="minorHAnsi" w:cstheme="majorHAnsi"/>
          <w:spacing w:val="28"/>
        </w:rPr>
        <w:t xml:space="preserve"> </w:t>
      </w:r>
      <w:r w:rsidRPr="00A604E5">
        <w:rPr>
          <w:rFonts w:asciiTheme="minorHAnsi" w:hAnsiTheme="minorHAnsi" w:cstheme="majorHAnsi"/>
        </w:rPr>
        <w:t>Direction</w:t>
      </w:r>
      <w:r w:rsidRPr="00A604E5">
        <w:rPr>
          <w:rFonts w:asciiTheme="minorHAnsi" w:hAnsiTheme="minorHAnsi" w:cstheme="majorHAnsi"/>
          <w:spacing w:val="29"/>
        </w:rPr>
        <w:t xml:space="preserve"> </w:t>
      </w:r>
      <w:r w:rsidRPr="00A604E5">
        <w:rPr>
          <w:rFonts w:asciiTheme="minorHAnsi" w:hAnsiTheme="minorHAnsi" w:cstheme="majorHAnsi"/>
        </w:rPr>
        <w:t>&amp;</w:t>
      </w:r>
      <w:r w:rsidRPr="00A604E5">
        <w:rPr>
          <w:rFonts w:asciiTheme="minorHAnsi" w:hAnsiTheme="minorHAnsi" w:cstheme="majorHAnsi"/>
          <w:spacing w:val="29"/>
        </w:rPr>
        <w:t xml:space="preserve"> </w:t>
      </w:r>
      <w:r w:rsidRPr="00A604E5">
        <w:rPr>
          <w:rFonts w:asciiTheme="minorHAnsi" w:hAnsiTheme="minorHAnsi" w:cstheme="majorHAnsi"/>
          <w:spacing w:val="9"/>
        </w:rPr>
        <w:t>Consultation</w:t>
      </w:r>
    </w:p>
    <w:p w14:paraId="184FB3A6" w14:textId="12674630" w:rsidR="008C6213" w:rsidRPr="00A604E5" w:rsidRDefault="008C6213" w:rsidP="008C6213">
      <w:pPr>
        <w:rPr>
          <w:rFonts w:asciiTheme="minorHAnsi" w:hAnsiTheme="minorHAnsi" w:cstheme="majorHAnsi"/>
        </w:rPr>
      </w:pPr>
      <w:r w:rsidRPr="00A604E5">
        <w:rPr>
          <w:rFonts w:asciiTheme="minorHAnsi" w:hAnsiTheme="minorHAnsi" w:cstheme="majorHAnsi"/>
        </w:rPr>
        <w:t xml:space="preserve">Data Analysis </w:t>
      </w:r>
    </w:p>
    <w:p w14:paraId="52953AB4" w14:textId="76F84876" w:rsidR="008C6213" w:rsidRPr="00A604E5" w:rsidRDefault="008C6213" w:rsidP="008C6213">
      <w:pPr>
        <w:rPr>
          <w:rFonts w:asciiTheme="minorHAnsi" w:hAnsiTheme="minorHAnsi" w:cstheme="majorHAnsi"/>
        </w:rPr>
      </w:pPr>
      <w:r w:rsidRPr="00A604E5">
        <w:rPr>
          <w:rFonts w:asciiTheme="minorHAnsi" w:hAnsiTheme="minorHAnsi" w:cstheme="majorHAnsi"/>
        </w:rPr>
        <w:t>Creative Problem Solving</w:t>
      </w:r>
    </w:p>
    <w:p w14:paraId="4245FEDA" w14:textId="4C2A92D4" w:rsidR="001A78A3" w:rsidRPr="00A604E5" w:rsidRDefault="001A78A3" w:rsidP="008C6213">
      <w:pPr>
        <w:rPr>
          <w:rFonts w:asciiTheme="minorHAnsi" w:hAnsiTheme="minorHAnsi" w:cstheme="majorHAnsi"/>
          <w:spacing w:val="9"/>
        </w:rPr>
      </w:pPr>
      <w:r w:rsidRPr="00A604E5">
        <w:rPr>
          <w:rFonts w:asciiTheme="minorHAnsi" w:hAnsiTheme="minorHAnsi" w:cstheme="majorHAnsi"/>
        </w:rPr>
        <w:t>Business</w:t>
      </w:r>
      <w:r w:rsidRPr="00A604E5">
        <w:rPr>
          <w:rFonts w:asciiTheme="minorHAnsi" w:hAnsiTheme="minorHAnsi" w:cstheme="majorHAnsi"/>
          <w:spacing w:val="29"/>
        </w:rPr>
        <w:t xml:space="preserve"> </w:t>
      </w:r>
      <w:r w:rsidRPr="00A604E5">
        <w:rPr>
          <w:rFonts w:asciiTheme="minorHAnsi" w:hAnsiTheme="minorHAnsi" w:cstheme="majorHAnsi"/>
          <w:spacing w:val="9"/>
        </w:rPr>
        <w:t>Development</w:t>
      </w:r>
    </w:p>
    <w:p w14:paraId="344030AB" w14:textId="26B8DD95" w:rsidR="008C6213" w:rsidRPr="00A604E5" w:rsidRDefault="008C6213" w:rsidP="008C6213">
      <w:pPr>
        <w:rPr>
          <w:rFonts w:asciiTheme="minorHAnsi" w:hAnsiTheme="minorHAnsi" w:cstheme="majorHAnsi"/>
        </w:rPr>
      </w:pPr>
      <w:r w:rsidRPr="00A604E5">
        <w:rPr>
          <w:rFonts w:asciiTheme="minorHAnsi" w:hAnsiTheme="minorHAnsi" w:cstheme="majorHAnsi"/>
          <w:spacing w:val="9"/>
        </w:rPr>
        <w:t>Client &amp; Relationship Management</w:t>
      </w:r>
    </w:p>
    <w:p w14:paraId="124EB6E2" w14:textId="77777777" w:rsidR="001A78A3" w:rsidRPr="00A604E5" w:rsidRDefault="001A78A3" w:rsidP="008C6213">
      <w:pPr>
        <w:rPr>
          <w:rFonts w:asciiTheme="minorHAnsi" w:hAnsiTheme="minorHAnsi" w:cstheme="majorHAnsi"/>
        </w:rPr>
      </w:pPr>
      <w:r w:rsidRPr="00A604E5">
        <w:rPr>
          <w:rFonts w:asciiTheme="minorHAnsi" w:hAnsiTheme="minorHAnsi" w:cstheme="majorHAnsi"/>
          <w:spacing w:val="10"/>
        </w:rPr>
        <w:t>Adobe</w:t>
      </w:r>
      <w:r w:rsidRPr="00A604E5">
        <w:rPr>
          <w:rFonts w:asciiTheme="minorHAnsi" w:hAnsiTheme="minorHAnsi" w:cstheme="majorHAnsi"/>
          <w:spacing w:val="28"/>
        </w:rPr>
        <w:t xml:space="preserve"> </w:t>
      </w:r>
      <w:r w:rsidRPr="00A604E5">
        <w:rPr>
          <w:rFonts w:asciiTheme="minorHAnsi" w:hAnsiTheme="minorHAnsi" w:cstheme="majorHAnsi"/>
        </w:rPr>
        <w:t>Creative</w:t>
      </w:r>
      <w:r w:rsidRPr="00A604E5">
        <w:rPr>
          <w:rFonts w:asciiTheme="minorHAnsi" w:hAnsiTheme="minorHAnsi" w:cstheme="majorHAnsi"/>
          <w:spacing w:val="29"/>
        </w:rPr>
        <w:t xml:space="preserve"> </w:t>
      </w:r>
      <w:r w:rsidRPr="00A604E5">
        <w:rPr>
          <w:rFonts w:asciiTheme="minorHAnsi" w:hAnsiTheme="minorHAnsi" w:cstheme="majorHAnsi"/>
          <w:spacing w:val="6"/>
        </w:rPr>
        <w:t>Suite</w:t>
      </w:r>
    </w:p>
    <w:p w14:paraId="2DF5717C" w14:textId="0BEF7022" w:rsidR="008C6213" w:rsidRPr="00A604E5" w:rsidRDefault="008C6213" w:rsidP="008C6213">
      <w:pPr>
        <w:rPr>
          <w:rFonts w:asciiTheme="minorHAnsi" w:hAnsiTheme="minorHAnsi" w:cstheme="majorHAnsi"/>
        </w:rPr>
        <w:sectPr w:rsidR="008C6213" w:rsidRPr="00A604E5" w:rsidSect="008C6213">
          <w:type w:val="continuous"/>
          <w:pgSz w:w="12240" w:h="15840"/>
          <w:pgMar w:top="1080" w:right="1080" w:bottom="1080" w:left="1080" w:header="0" w:footer="720" w:gutter="0"/>
          <w:pgNumType w:start="1"/>
          <w:cols w:num="2" w:space="720"/>
        </w:sectPr>
      </w:pPr>
      <w:r w:rsidRPr="00A604E5">
        <w:rPr>
          <w:rFonts w:asciiTheme="minorHAnsi" w:hAnsiTheme="minorHAnsi" w:cstheme="majorHAnsi"/>
          <w:spacing w:val="10"/>
        </w:rPr>
        <w:t>Microsoft 365</w:t>
      </w:r>
      <w:r w:rsidR="001A78A3" w:rsidRPr="00A604E5">
        <w:rPr>
          <w:rFonts w:asciiTheme="minorHAnsi" w:hAnsiTheme="minorHAnsi" w:cstheme="majorHAnsi"/>
          <w:spacing w:val="29"/>
        </w:rPr>
        <w:t xml:space="preserve"> </w:t>
      </w:r>
      <w:r w:rsidR="001A78A3" w:rsidRPr="00A604E5">
        <w:rPr>
          <w:rFonts w:asciiTheme="minorHAnsi" w:hAnsiTheme="minorHAnsi" w:cstheme="majorHAnsi"/>
          <w:spacing w:val="6"/>
        </w:rPr>
        <w:t>Sui</w:t>
      </w:r>
      <w:bookmarkEnd w:id="0"/>
      <w:r w:rsidRPr="00A604E5">
        <w:rPr>
          <w:rFonts w:asciiTheme="minorHAnsi" w:hAnsiTheme="minorHAnsi" w:cstheme="majorHAnsi"/>
          <w:spacing w:val="6"/>
        </w:rPr>
        <w:t>te</w:t>
      </w:r>
    </w:p>
    <w:p w14:paraId="4D6D20B1" w14:textId="24F88D88" w:rsidR="00295F41" w:rsidRPr="00A604E5" w:rsidRDefault="00000000" w:rsidP="005E3599">
      <w:pPr>
        <w:tabs>
          <w:tab w:val="right" w:pos="10080"/>
        </w:tabs>
        <w:spacing w:line="360" w:lineRule="auto"/>
        <w:contextualSpacing w:val="0"/>
        <w:rPr>
          <w:rFonts w:asciiTheme="minorHAnsi" w:eastAsia="Cambria" w:hAnsiTheme="minorHAnsi" w:cstheme="majorHAnsi"/>
        </w:rPr>
      </w:pPr>
      <w:r>
        <w:rPr>
          <w:rFonts w:asciiTheme="minorHAnsi" w:hAnsiTheme="minorHAnsi" w:cstheme="majorHAnsi"/>
          <w:noProof/>
        </w:rPr>
        <w:pict w14:anchorId="760DDA1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0D050A35" w14:textId="1D0862AD" w:rsidR="00295F41" w:rsidRPr="00A604E5" w:rsidRDefault="00000000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b/>
        </w:rPr>
      </w:pPr>
      <w:r w:rsidRPr="00A604E5">
        <w:rPr>
          <w:rFonts w:asciiTheme="minorHAnsi" w:eastAsia="Cambria" w:hAnsiTheme="minorHAnsi" w:cstheme="majorHAnsi"/>
          <w:b/>
          <w:color w:val="666666"/>
        </w:rPr>
        <w:t xml:space="preserve">PROFESSIONAL </w:t>
      </w:r>
      <w:r w:rsidR="00E71773">
        <w:rPr>
          <w:rFonts w:asciiTheme="minorHAnsi" w:eastAsia="Cambria" w:hAnsiTheme="minorHAnsi" w:cstheme="majorHAnsi"/>
          <w:b/>
          <w:color w:val="666666"/>
        </w:rPr>
        <w:t>ACHIEVEMENTS</w:t>
      </w:r>
    </w:p>
    <w:p w14:paraId="6139DF41" w14:textId="343B89C7" w:rsidR="003E2EC2" w:rsidRPr="00A604E5" w:rsidRDefault="003E2EC2" w:rsidP="008C6213">
      <w:pPr>
        <w:pStyle w:val="ListParagraph"/>
        <w:numPr>
          <w:ilvl w:val="0"/>
          <w:numId w:val="4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hAnsiTheme="minorHAnsi" w:cstheme="majorHAnsi"/>
        </w:rPr>
        <w:t>Onboarded 1</w:t>
      </w:r>
      <w:r w:rsidR="001A78A3" w:rsidRPr="00A604E5">
        <w:rPr>
          <w:rFonts w:asciiTheme="minorHAnsi" w:hAnsiTheme="minorHAnsi" w:cstheme="majorHAnsi"/>
        </w:rPr>
        <w:t>3</w:t>
      </w:r>
      <w:r w:rsidRPr="00A604E5">
        <w:rPr>
          <w:rFonts w:asciiTheme="minorHAnsi" w:hAnsiTheme="minorHAnsi" w:cstheme="majorHAnsi"/>
        </w:rPr>
        <w:t xml:space="preserve"> new clients in 3 years accounting for over 47% of company revenue.</w:t>
      </w:r>
    </w:p>
    <w:p w14:paraId="412B4721" w14:textId="39F59026" w:rsidR="003E2EC2" w:rsidRPr="00A604E5" w:rsidRDefault="003E2EC2" w:rsidP="008C6213">
      <w:pPr>
        <w:pStyle w:val="ListParagraph"/>
        <w:numPr>
          <w:ilvl w:val="0"/>
          <w:numId w:val="4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hAnsiTheme="minorHAnsi" w:cstheme="majorHAnsi"/>
        </w:rPr>
        <w:t>Lead the digital transformation of the agency</w:t>
      </w:r>
      <w:r w:rsidR="00584E1B">
        <w:rPr>
          <w:rFonts w:asciiTheme="minorHAnsi" w:hAnsiTheme="minorHAnsi" w:cstheme="majorHAnsi"/>
        </w:rPr>
        <w:t xml:space="preserve"> through the </w:t>
      </w:r>
      <w:r w:rsidRPr="00A604E5">
        <w:rPr>
          <w:rFonts w:asciiTheme="minorHAnsi" w:hAnsiTheme="minorHAnsi" w:cstheme="majorHAnsi"/>
        </w:rPr>
        <w:t xml:space="preserve">expansion of digital services </w:t>
      </w:r>
      <w:r w:rsidR="00584E1B">
        <w:rPr>
          <w:rFonts w:asciiTheme="minorHAnsi" w:hAnsiTheme="minorHAnsi" w:cstheme="majorHAnsi"/>
        </w:rPr>
        <w:t>and</w:t>
      </w:r>
      <w:r w:rsidRPr="00A604E5">
        <w:rPr>
          <w:rFonts w:asciiTheme="minorHAnsi" w:hAnsiTheme="minorHAnsi" w:cstheme="majorHAnsi"/>
        </w:rPr>
        <w:t xml:space="preserve"> </w:t>
      </w:r>
      <w:r w:rsidR="00584E1B">
        <w:rPr>
          <w:rFonts w:asciiTheme="minorHAnsi" w:hAnsiTheme="minorHAnsi" w:cstheme="majorHAnsi"/>
        </w:rPr>
        <w:t>introduction of new</w:t>
      </w:r>
      <w:r w:rsidRPr="00A604E5">
        <w:rPr>
          <w:rFonts w:asciiTheme="minorHAnsi" w:hAnsiTheme="minorHAnsi" w:cstheme="majorHAnsi"/>
        </w:rPr>
        <w:t xml:space="preserve"> technology solutions </w:t>
      </w:r>
      <w:r w:rsidR="00584E1B">
        <w:rPr>
          <w:rFonts w:asciiTheme="minorHAnsi" w:hAnsiTheme="minorHAnsi" w:cstheme="majorHAnsi"/>
        </w:rPr>
        <w:t>(</w:t>
      </w:r>
      <w:r w:rsidRPr="00A604E5">
        <w:rPr>
          <w:rFonts w:asciiTheme="minorHAnsi" w:hAnsiTheme="minorHAnsi" w:cstheme="majorHAnsi"/>
        </w:rPr>
        <w:t>including AI platforms</w:t>
      </w:r>
      <w:r w:rsidR="00584E1B">
        <w:rPr>
          <w:rFonts w:asciiTheme="minorHAnsi" w:hAnsiTheme="minorHAnsi" w:cstheme="majorHAnsi"/>
        </w:rPr>
        <w:t>)</w:t>
      </w:r>
      <w:r w:rsidR="001A78A3" w:rsidRPr="00A604E5">
        <w:rPr>
          <w:rFonts w:asciiTheme="minorHAnsi" w:hAnsiTheme="minorHAnsi" w:cstheme="majorHAnsi"/>
        </w:rPr>
        <w:t>, resulting in new business opportunities and additional revenue streams.</w:t>
      </w:r>
    </w:p>
    <w:p w14:paraId="40524EB2" w14:textId="2B9C898B" w:rsidR="003E2EC2" w:rsidRPr="00A604E5" w:rsidRDefault="003E2EC2" w:rsidP="008C6213">
      <w:pPr>
        <w:pStyle w:val="ListParagraph"/>
        <w:numPr>
          <w:ilvl w:val="0"/>
          <w:numId w:val="4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hAnsiTheme="minorHAnsi" w:cstheme="majorHAnsi"/>
        </w:rPr>
        <w:t>Manage an annual digital media advertising budget of $</w:t>
      </w:r>
      <w:r w:rsidR="00436F14" w:rsidRPr="00A604E5">
        <w:rPr>
          <w:rFonts w:asciiTheme="minorHAnsi" w:hAnsiTheme="minorHAnsi" w:cstheme="majorHAnsi"/>
        </w:rPr>
        <w:t>100,000</w:t>
      </w:r>
      <w:r w:rsidRPr="00A604E5">
        <w:rPr>
          <w:rFonts w:asciiTheme="minorHAnsi" w:hAnsiTheme="minorHAnsi" w:cstheme="majorHAnsi"/>
        </w:rPr>
        <w:t>+</w:t>
      </w:r>
      <w:r w:rsidR="00275020">
        <w:rPr>
          <w:rFonts w:asciiTheme="minorHAnsi" w:hAnsiTheme="minorHAnsi" w:cstheme="majorHAnsi"/>
        </w:rPr>
        <w:t>.</w:t>
      </w:r>
    </w:p>
    <w:p w14:paraId="290C1DB4" w14:textId="2A0D1989" w:rsidR="00A604E5" w:rsidRPr="00A604E5" w:rsidRDefault="00A604E5" w:rsidP="008C6213">
      <w:pPr>
        <w:pStyle w:val="ListParagraph"/>
        <w:numPr>
          <w:ilvl w:val="0"/>
          <w:numId w:val="4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hAnsiTheme="minorHAnsi" w:cstheme="majorHAnsi"/>
        </w:rPr>
        <w:t xml:space="preserve">Developed innovative digital marketing campaign for </w:t>
      </w:r>
      <w:r w:rsidR="00275020">
        <w:rPr>
          <w:rFonts w:asciiTheme="minorHAnsi" w:hAnsiTheme="minorHAnsi" w:cstheme="majorHAnsi"/>
        </w:rPr>
        <w:t xml:space="preserve">the world’s largest sail manufacturer, leading to increased </w:t>
      </w:r>
      <w:r w:rsidRPr="00A604E5">
        <w:rPr>
          <w:rFonts w:asciiTheme="minorHAnsi" w:hAnsiTheme="minorHAnsi" w:cstheme="majorHAnsi"/>
        </w:rPr>
        <w:t>direct sales.</w:t>
      </w:r>
    </w:p>
    <w:p w14:paraId="24C967E7" w14:textId="7D118A6E" w:rsidR="00295F41" w:rsidRPr="00A604E5" w:rsidRDefault="00000000" w:rsidP="005E3599">
      <w:pPr>
        <w:tabs>
          <w:tab w:val="right" w:pos="10080"/>
        </w:tabs>
        <w:spacing w:line="360" w:lineRule="auto"/>
        <w:contextualSpacing w:val="0"/>
        <w:rPr>
          <w:rFonts w:asciiTheme="minorHAnsi" w:eastAsia="Cambria" w:hAnsiTheme="minorHAnsi" w:cstheme="majorHAnsi"/>
        </w:rPr>
      </w:pPr>
      <w:r>
        <w:rPr>
          <w:rFonts w:asciiTheme="minorHAnsi" w:hAnsiTheme="minorHAnsi" w:cstheme="majorHAnsi"/>
          <w:noProof/>
        </w:rPr>
        <w:pict w14:anchorId="1AC19CA4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DA3E0F5" w14:textId="77777777" w:rsidR="00295F41" w:rsidRPr="00A604E5" w:rsidRDefault="00000000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b/>
          <w:color w:val="666666"/>
        </w:rPr>
      </w:pPr>
      <w:r w:rsidRPr="00A604E5">
        <w:rPr>
          <w:rFonts w:asciiTheme="minorHAnsi" w:eastAsia="Cambria" w:hAnsiTheme="minorHAnsi" w:cstheme="majorHAnsi"/>
          <w:b/>
          <w:color w:val="666666"/>
        </w:rPr>
        <w:t>WORK HISTORY</w:t>
      </w:r>
    </w:p>
    <w:p w14:paraId="125E01C4" w14:textId="77777777" w:rsidR="00FA24FD" w:rsidRPr="00A604E5" w:rsidRDefault="00FA24FD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  <w:b/>
        </w:rPr>
        <w:t>bde&amp;co.</w:t>
      </w:r>
      <w:r w:rsidRPr="00A604E5">
        <w:rPr>
          <w:rFonts w:asciiTheme="minorHAnsi" w:eastAsia="Cambria" w:hAnsiTheme="minorHAnsi" w:cstheme="majorHAnsi"/>
        </w:rPr>
        <w:t>, New York, NY</w:t>
      </w:r>
    </w:p>
    <w:p w14:paraId="72FA0140" w14:textId="20EFF7B8" w:rsidR="00295F41" w:rsidRPr="00A604E5" w:rsidRDefault="00FA24FD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</w:rPr>
        <w:t>Director, Digital Strategy &amp; Business Development</w:t>
      </w:r>
      <w:r w:rsidR="001A78A3" w:rsidRPr="00A604E5">
        <w:rPr>
          <w:rFonts w:asciiTheme="minorHAnsi" w:eastAsia="Cambria" w:hAnsiTheme="minorHAnsi" w:cstheme="majorHAnsi"/>
        </w:rPr>
        <w:t>,</w:t>
      </w:r>
      <w:r w:rsidRPr="00A604E5">
        <w:rPr>
          <w:rFonts w:asciiTheme="minorHAnsi" w:eastAsia="Cambria" w:hAnsiTheme="minorHAnsi" w:cstheme="majorHAnsi"/>
        </w:rPr>
        <w:t xml:space="preserve"> (08/2023)-Present</w:t>
      </w:r>
    </w:p>
    <w:p w14:paraId="1C7B1A68" w14:textId="3A48F687" w:rsidR="001A78A3" w:rsidRPr="00A604E5" w:rsidRDefault="001A78A3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</w:rPr>
        <w:t>Associate Director, Digital, (10/2021) – (08/2023)</w:t>
      </w:r>
    </w:p>
    <w:p w14:paraId="2A241CD0" w14:textId="77777777" w:rsidR="005E3599" w:rsidRDefault="001A78A3" w:rsidP="005E3599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</w:rPr>
        <w:t>Senior Manager, Digital (10/2019) – (10/2021)</w:t>
      </w:r>
    </w:p>
    <w:p w14:paraId="60C02D9D" w14:textId="77777777" w:rsidR="005E3599" w:rsidRPr="005E3599" w:rsidRDefault="003E2EC2" w:rsidP="005E3599">
      <w:pPr>
        <w:pStyle w:val="ListParagraph"/>
        <w:numPr>
          <w:ilvl w:val="0"/>
          <w:numId w:val="12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5E3599">
        <w:rPr>
          <w:rFonts w:asciiTheme="minorHAnsi" w:hAnsiTheme="minorHAnsi" w:cstheme="majorHAnsi"/>
        </w:rPr>
        <w:t>Lead development of omnichannel digital marketing strategy for 15+ clients across consumer, lifestyle, luxury home goods, and architecture/design verticals, generating innovative campaigns that seamlessly integrate across multiple mediums.</w:t>
      </w:r>
    </w:p>
    <w:p w14:paraId="0CFB6B13" w14:textId="087C0375" w:rsidR="003E2EC2" w:rsidRPr="005E3599" w:rsidRDefault="003E2EC2" w:rsidP="005E3599">
      <w:pPr>
        <w:pStyle w:val="ListParagraph"/>
        <w:numPr>
          <w:ilvl w:val="0"/>
          <w:numId w:val="12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5E3599">
        <w:rPr>
          <w:rFonts w:asciiTheme="minorHAnsi" w:hAnsiTheme="minorHAnsi" w:cstheme="majorHAnsi"/>
        </w:rPr>
        <w:t xml:space="preserve">Analyze market trends, customer behavior, and data-driven insights to deliver targeted messaging and customer experiences </w:t>
      </w:r>
      <w:r w:rsidR="005D796E">
        <w:rPr>
          <w:rFonts w:asciiTheme="minorHAnsi" w:hAnsiTheme="minorHAnsi" w:cstheme="majorHAnsi"/>
        </w:rPr>
        <w:t>that</w:t>
      </w:r>
      <w:r w:rsidRPr="005E3599">
        <w:rPr>
          <w:rFonts w:asciiTheme="minorHAnsi" w:hAnsiTheme="minorHAnsi" w:cstheme="majorHAnsi"/>
        </w:rPr>
        <w:t xml:space="preserve"> drive engagement and revenue in B2B, </w:t>
      </w:r>
      <w:r w:rsidR="00E71773">
        <w:rPr>
          <w:rFonts w:asciiTheme="minorHAnsi" w:hAnsiTheme="minorHAnsi" w:cstheme="majorHAnsi"/>
        </w:rPr>
        <w:t>B2C,</w:t>
      </w:r>
      <w:r w:rsidRPr="005E3599">
        <w:rPr>
          <w:rFonts w:asciiTheme="minorHAnsi" w:hAnsiTheme="minorHAnsi" w:cstheme="majorHAnsi"/>
        </w:rPr>
        <w:t xml:space="preserve"> and D2C markets.</w:t>
      </w:r>
    </w:p>
    <w:p w14:paraId="4D0BA6A5" w14:textId="714F0B03" w:rsidR="005E3599" w:rsidRPr="00275020" w:rsidRDefault="001A78A3" w:rsidP="00275020">
      <w:pPr>
        <w:pStyle w:val="BodyText"/>
        <w:numPr>
          <w:ilvl w:val="0"/>
          <w:numId w:val="3"/>
        </w:numPr>
        <w:spacing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 w:cstheme="majorHAnsi"/>
          <w:spacing w:val="10"/>
          <w:sz w:val="22"/>
          <w:szCs w:val="22"/>
        </w:rPr>
        <w:t>Manage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>client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2"/>
          <w:sz w:val="22"/>
          <w:szCs w:val="22"/>
        </w:rPr>
        <w:t>relationships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="00A604E5">
        <w:rPr>
          <w:rFonts w:asciiTheme="minorHAnsi" w:hAnsiTheme="minorHAnsi" w:cstheme="majorHAnsi"/>
          <w:sz w:val="22"/>
          <w:szCs w:val="22"/>
        </w:rPr>
        <w:t>across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>digital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>marketing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>channels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and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act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as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 xml:space="preserve">the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company liaison </w:t>
      </w:r>
      <w:r w:rsidRPr="00A604E5">
        <w:rPr>
          <w:rFonts w:asciiTheme="minorHAnsi" w:hAnsiTheme="minorHAnsi" w:cstheme="majorHAnsi"/>
          <w:sz w:val="22"/>
          <w:szCs w:val="22"/>
        </w:rPr>
        <w:t>to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 technology </w:t>
      </w:r>
      <w:r w:rsidRPr="00A604E5">
        <w:rPr>
          <w:rFonts w:asciiTheme="minorHAnsi" w:hAnsiTheme="minorHAnsi" w:cstheme="majorHAnsi"/>
          <w:sz w:val="22"/>
          <w:szCs w:val="22"/>
        </w:rPr>
        <w:t>and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 agency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partners including </w:t>
      </w:r>
      <w:r w:rsidRPr="00A604E5">
        <w:rPr>
          <w:rFonts w:asciiTheme="minorHAnsi" w:hAnsiTheme="minorHAnsi" w:cstheme="majorHAnsi"/>
          <w:spacing w:val="9"/>
          <w:sz w:val="22"/>
          <w:szCs w:val="22"/>
        </w:rPr>
        <w:t xml:space="preserve">SEM, Meta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Marketing,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social </w:t>
      </w:r>
      <w:r w:rsidR="00A604E5">
        <w:rPr>
          <w:rFonts w:asciiTheme="minorHAnsi" w:hAnsiTheme="minorHAnsi" w:cstheme="majorHAnsi"/>
          <w:spacing w:val="11"/>
          <w:sz w:val="22"/>
          <w:szCs w:val="22"/>
        </w:rPr>
        <w:t>media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 platforms,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Adobe, and </w:t>
      </w:r>
      <w:r w:rsidRPr="00A604E5">
        <w:rPr>
          <w:rFonts w:asciiTheme="minorHAnsi" w:hAnsiTheme="minorHAnsi" w:cstheme="majorHAnsi"/>
          <w:sz w:val="22"/>
          <w:szCs w:val="22"/>
        </w:rPr>
        <w:t>ecommerce partners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to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 guide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digital </w:t>
      </w:r>
      <w:r w:rsidR="00A604E5">
        <w:rPr>
          <w:rFonts w:asciiTheme="minorHAnsi" w:hAnsiTheme="minorHAnsi" w:cstheme="majorHAnsi"/>
          <w:spacing w:val="11"/>
          <w:sz w:val="22"/>
          <w:szCs w:val="22"/>
        </w:rPr>
        <w:t>solutions for</w:t>
      </w:r>
      <w:r w:rsidR="00A604E5">
        <w:rPr>
          <w:rFonts w:asciiTheme="minorHAnsi" w:hAnsiTheme="minorHAnsi" w:cstheme="majorHAnsi"/>
          <w:spacing w:val="1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>clients.</w:t>
      </w:r>
    </w:p>
    <w:p w14:paraId="04CC5C17" w14:textId="347B2C05" w:rsidR="008C6213" w:rsidRPr="00A604E5" w:rsidRDefault="001A78A3" w:rsidP="008C6213">
      <w:pPr>
        <w:pStyle w:val="BodyText"/>
        <w:numPr>
          <w:ilvl w:val="0"/>
          <w:numId w:val="3"/>
        </w:numPr>
        <w:spacing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/>
          <w:sz w:val="22"/>
          <w:szCs w:val="22"/>
        </w:rPr>
        <w:t>Act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z w:val="22"/>
          <w:szCs w:val="22"/>
        </w:rPr>
        <w:t>a</w:t>
      </w:r>
      <w:r w:rsidR="00E71773">
        <w:rPr>
          <w:rFonts w:asciiTheme="minorHAnsi" w:hAnsiTheme="minorHAnsi"/>
          <w:sz w:val="22"/>
          <w:szCs w:val="22"/>
        </w:rPr>
        <w:t>s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z w:val="22"/>
          <w:szCs w:val="22"/>
        </w:rPr>
        <w:t>the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z w:val="22"/>
          <w:szCs w:val="22"/>
        </w:rPr>
        <w:t>new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z w:val="22"/>
          <w:szCs w:val="22"/>
        </w:rPr>
        <w:t>business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pacing w:val="10"/>
          <w:sz w:val="22"/>
          <w:szCs w:val="22"/>
        </w:rPr>
        <w:t>lead,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z w:val="22"/>
          <w:szCs w:val="22"/>
        </w:rPr>
        <w:t>identifying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z w:val="22"/>
          <w:szCs w:val="22"/>
        </w:rPr>
        <w:t>and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z w:val="22"/>
          <w:szCs w:val="22"/>
        </w:rPr>
        <w:t>generating new growth</w:t>
      </w:r>
      <w:r w:rsidRPr="00A604E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/>
          <w:spacing w:val="12"/>
          <w:sz w:val="22"/>
          <w:szCs w:val="22"/>
        </w:rPr>
        <w:t xml:space="preserve">opportunities </w:t>
      </w:r>
      <w:r w:rsidRPr="00A604E5">
        <w:rPr>
          <w:rFonts w:asciiTheme="minorHAnsi" w:hAnsiTheme="minorHAnsi"/>
          <w:sz w:val="22"/>
          <w:szCs w:val="22"/>
        </w:rPr>
        <w:t>through RFP,</w:t>
      </w:r>
      <w:r w:rsidRPr="00A604E5">
        <w:rPr>
          <w:rFonts w:asciiTheme="minorHAnsi" w:hAnsiTheme="minorHAnsi"/>
          <w:spacing w:val="12"/>
          <w:sz w:val="22"/>
          <w:szCs w:val="22"/>
        </w:rPr>
        <w:t xml:space="preserve"> presentation, </w:t>
      </w:r>
      <w:r w:rsidRPr="00A604E5">
        <w:rPr>
          <w:rFonts w:asciiTheme="minorHAnsi" w:hAnsiTheme="minorHAnsi"/>
          <w:sz w:val="22"/>
          <w:szCs w:val="22"/>
        </w:rPr>
        <w:t xml:space="preserve">and proposal writing, driving </w:t>
      </w:r>
      <w:r w:rsidRPr="00A604E5">
        <w:rPr>
          <w:rFonts w:asciiTheme="minorHAnsi" w:hAnsiTheme="minorHAnsi"/>
          <w:spacing w:val="10"/>
          <w:sz w:val="22"/>
          <w:szCs w:val="22"/>
        </w:rPr>
        <w:t xml:space="preserve">agency </w:t>
      </w:r>
      <w:r w:rsidRPr="00A604E5">
        <w:rPr>
          <w:rFonts w:asciiTheme="minorHAnsi" w:hAnsiTheme="minorHAnsi"/>
          <w:sz w:val="22"/>
          <w:szCs w:val="22"/>
        </w:rPr>
        <w:t xml:space="preserve">revenue growth. </w:t>
      </w:r>
    </w:p>
    <w:p w14:paraId="707CAA1C" w14:textId="3CBB9EEA" w:rsidR="003E2EC2" w:rsidRPr="00A604E5" w:rsidRDefault="003E2EC2" w:rsidP="008C6213">
      <w:pPr>
        <w:pStyle w:val="BodyText"/>
        <w:numPr>
          <w:ilvl w:val="0"/>
          <w:numId w:val="3"/>
        </w:numPr>
        <w:spacing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/>
          <w:sz w:val="22"/>
          <w:szCs w:val="22"/>
        </w:rPr>
        <w:t>Measure and analyze the impact of campaigns across KPIs to optimize performance of digital marketing efforts and report directly to client senior management.</w:t>
      </w:r>
    </w:p>
    <w:p w14:paraId="21461B58" w14:textId="72CC7F4B" w:rsidR="008C6213" w:rsidRPr="005D796E" w:rsidRDefault="00A604E5" w:rsidP="005D796E">
      <w:pPr>
        <w:pStyle w:val="BodyText"/>
        <w:numPr>
          <w:ilvl w:val="0"/>
          <w:numId w:val="3"/>
        </w:numPr>
        <w:spacing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/>
          <w:spacing w:val="10"/>
          <w:sz w:val="22"/>
          <w:szCs w:val="22"/>
        </w:rPr>
        <w:t xml:space="preserve">Research </w:t>
      </w:r>
      <w:r w:rsidRPr="00A604E5">
        <w:rPr>
          <w:rFonts w:asciiTheme="minorHAnsi" w:hAnsiTheme="minorHAnsi"/>
          <w:sz w:val="22"/>
          <w:szCs w:val="22"/>
        </w:rPr>
        <w:t>and</w:t>
      </w:r>
      <w:r w:rsidRPr="00A604E5">
        <w:rPr>
          <w:rFonts w:asciiTheme="minorHAnsi" w:hAnsiTheme="minorHAnsi"/>
          <w:spacing w:val="11"/>
          <w:sz w:val="22"/>
          <w:szCs w:val="22"/>
        </w:rPr>
        <w:t xml:space="preserve"> invest </w:t>
      </w:r>
      <w:r w:rsidRPr="00A604E5">
        <w:rPr>
          <w:rFonts w:asciiTheme="minorHAnsi" w:hAnsiTheme="minorHAnsi"/>
          <w:sz w:val="22"/>
          <w:szCs w:val="22"/>
        </w:rPr>
        <w:t>in</w:t>
      </w:r>
      <w:r w:rsidRPr="00A604E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A604E5">
        <w:rPr>
          <w:rFonts w:asciiTheme="minorHAnsi" w:hAnsiTheme="minorHAnsi"/>
          <w:spacing w:val="12"/>
          <w:sz w:val="22"/>
          <w:szCs w:val="22"/>
        </w:rPr>
        <w:t>technolog</w:t>
      </w:r>
      <w:r w:rsidR="005D796E">
        <w:rPr>
          <w:rFonts w:asciiTheme="minorHAnsi" w:hAnsiTheme="minorHAnsi"/>
          <w:spacing w:val="12"/>
          <w:sz w:val="22"/>
          <w:szCs w:val="22"/>
        </w:rPr>
        <w:t>y solutions</w:t>
      </w:r>
      <w:r w:rsidRPr="00A604E5">
        <w:rPr>
          <w:rFonts w:asciiTheme="minorHAnsi" w:hAnsiTheme="minorHAnsi"/>
          <w:spacing w:val="12"/>
          <w:sz w:val="22"/>
          <w:szCs w:val="22"/>
        </w:rPr>
        <w:t xml:space="preserve">, </w:t>
      </w:r>
      <w:r w:rsidRPr="00A604E5">
        <w:rPr>
          <w:rFonts w:asciiTheme="minorHAnsi" w:hAnsiTheme="minorHAnsi"/>
          <w:spacing w:val="11"/>
          <w:sz w:val="22"/>
          <w:szCs w:val="22"/>
        </w:rPr>
        <w:t xml:space="preserve">including </w:t>
      </w:r>
      <w:r w:rsidRPr="00A604E5">
        <w:rPr>
          <w:rFonts w:asciiTheme="minorHAnsi" w:hAnsiTheme="minorHAnsi"/>
          <w:sz w:val="22"/>
          <w:szCs w:val="22"/>
        </w:rPr>
        <w:t xml:space="preserve">AI </w:t>
      </w:r>
      <w:r w:rsidRPr="00A604E5">
        <w:rPr>
          <w:rFonts w:asciiTheme="minorHAnsi" w:hAnsiTheme="minorHAnsi"/>
          <w:spacing w:val="11"/>
          <w:sz w:val="22"/>
          <w:szCs w:val="22"/>
        </w:rPr>
        <w:t xml:space="preserve">platforms, </w:t>
      </w:r>
      <w:r w:rsidRPr="00A604E5">
        <w:rPr>
          <w:rFonts w:asciiTheme="minorHAnsi" w:hAnsiTheme="minorHAnsi"/>
          <w:sz w:val="22"/>
          <w:szCs w:val="22"/>
        </w:rPr>
        <w:t>to</w:t>
      </w:r>
      <w:r w:rsidRPr="00A604E5">
        <w:rPr>
          <w:rFonts w:asciiTheme="minorHAnsi" w:hAnsiTheme="minorHAnsi"/>
          <w:spacing w:val="11"/>
          <w:sz w:val="22"/>
          <w:szCs w:val="22"/>
        </w:rPr>
        <w:t xml:space="preserve"> enhance </w:t>
      </w:r>
      <w:r w:rsidRPr="00A604E5">
        <w:rPr>
          <w:rFonts w:asciiTheme="minorHAnsi" w:hAnsiTheme="minorHAnsi"/>
          <w:spacing w:val="10"/>
          <w:sz w:val="22"/>
          <w:szCs w:val="22"/>
        </w:rPr>
        <w:t xml:space="preserve">agency </w:t>
      </w:r>
      <w:r w:rsidRPr="00A604E5">
        <w:rPr>
          <w:rFonts w:asciiTheme="minorHAnsi" w:hAnsiTheme="minorHAnsi"/>
          <w:spacing w:val="12"/>
          <w:sz w:val="22"/>
          <w:szCs w:val="22"/>
        </w:rPr>
        <w:t xml:space="preserve">capabilities, </w:t>
      </w:r>
      <w:r w:rsidRPr="00A604E5">
        <w:rPr>
          <w:rFonts w:asciiTheme="minorHAnsi" w:hAnsiTheme="minorHAnsi"/>
          <w:spacing w:val="10"/>
          <w:sz w:val="22"/>
          <w:szCs w:val="22"/>
        </w:rPr>
        <w:t>and develop innovative and disruptive solutions on behalf of clients</w:t>
      </w:r>
      <w:r w:rsidR="005D796E">
        <w:rPr>
          <w:rFonts w:asciiTheme="minorHAnsi" w:hAnsiTheme="minorHAnsi"/>
          <w:spacing w:val="10"/>
          <w:sz w:val="22"/>
          <w:szCs w:val="22"/>
        </w:rPr>
        <w:t>.</w:t>
      </w:r>
    </w:p>
    <w:p w14:paraId="32B0C71B" w14:textId="77777777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  <w:b/>
        </w:rPr>
        <w:lastRenderedPageBreak/>
        <w:t>Sandow Media, LLC.</w:t>
      </w:r>
      <w:r w:rsidRPr="00A604E5">
        <w:rPr>
          <w:rFonts w:asciiTheme="minorHAnsi" w:eastAsia="Cambria" w:hAnsiTheme="minorHAnsi" w:cstheme="majorHAnsi"/>
        </w:rPr>
        <w:t>, New York, NY</w:t>
      </w:r>
    </w:p>
    <w:p w14:paraId="7C0EE3D1" w14:textId="0751D976" w:rsidR="00295F41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A604E5">
        <w:rPr>
          <w:rFonts w:asciiTheme="minorHAnsi" w:eastAsia="Cambria" w:hAnsiTheme="minorHAnsi" w:cstheme="majorHAnsi"/>
          <w:lang w:val="en-US"/>
        </w:rPr>
        <w:t>Social Media Manager, (05/</w:t>
      </w:r>
      <w:r w:rsidR="001A78A3" w:rsidRPr="00A604E5">
        <w:rPr>
          <w:rFonts w:asciiTheme="minorHAnsi" w:eastAsia="Cambria" w:hAnsiTheme="minorHAnsi" w:cstheme="majorHAnsi"/>
          <w:lang w:val="en-US"/>
        </w:rPr>
        <w:t xml:space="preserve">2018) </w:t>
      </w:r>
      <w:r w:rsidR="001A78A3" w:rsidRPr="00A604E5">
        <w:rPr>
          <w:rFonts w:asciiTheme="minorHAnsi" w:eastAsia="Cambria" w:hAnsiTheme="minorHAnsi" w:cstheme="majorHAnsi"/>
        </w:rPr>
        <w:t>–</w:t>
      </w:r>
      <w:r w:rsidR="001A78A3" w:rsidRPr="00A604E5">
        <w:rPr>
          <w:rFonts w:asciiTheme="minorHAnsi" w:eastAsia="Cambria" w:hAnsiTheme="minorHAnsi" w:cstheme="majorHAnsi"/>
          <w:lang w:val="en-US"/>
        </w:rPr>
        <w:t xml:space="preserve"> (</w:t>
      </w:r>
      <w:r w:rsidRPr="00A604E5">
        <w:rPr>
          <w:rFonts w:asciiTheme="minorHAnsi" w:eastAsia="Cambria" w:hAnsiTheme="minorHAnsi" w:cstheme="majorHAnsi"/>
          <w:lang w:val="en-US"/>
        </w:rPr>
        <w:t>10/2019)</w:t>
      </w:r>
    </w:p>
    <w:p w14:paraId="01A0E615" w14:textId="3DB9480C" w:rsidR="001A78A3" w:rsidRPr="00A604E5" w:rsidRDefault="001A78A3" w:rsidP="008C6213">
      <w:pPr>
        <w:pStyle w:val="BodyText"/>
        <w:numPr>
          <w:ilvl w:val="0"/>
          <w:numId w:val="6"/>
        </w:numPr>
        <w:spacing w:before="1"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Oversaw organic </w:t>
      </w:r>
      <w:r w:rsidRPr="00A604E5">
        <w:rPr>
          <w:rFonts w:asciiTheme="minorHAnsi" w:hAnsiTheme="minorHAnsi" w:cstheme="majorHAnsi"/>
          <w:sz w:val="22"/>
          <w:szCs w:val="22"/>
        </w:rPr>
        <w:t>and</w:t>
      </w:r>
      <w:r w:rsidRPr="00A604E5">
        <w:rPr>
          <w:rFonts w:asciiTheme="minorHAnsi" w:hAnsiTheme="minorHAnsi" w:cstheme="majorHAnsi"/>
          <w:spacing w:val="9"/>
          <w:sz w:val="22"/>
          <w:szCs w:val="22"/>
        </w:rPr>
        <w:t xml:space="preserve"> paid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social media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strategy </w:t>
      </w:r>
      <w:r w:rsidRPr="00A604E5">
        <w:rPr>
          <w:rFonts w:asciiTheme="minorHAnsi" w:hAnsiTheme="minorHAnsi" w:cstheme="majorHAnsi"/>
          <w:sz w:val="22"/>
          <w:szCs w:val="22"/>
        </w:rPr>
        <w:t>and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 execution </w:t>
      </w:r>
      <w:r w:rsidRPr="00A604E5">
        <w:rPr>
          <w:rFonts w:asciiTheme="minorHAnsi" w:hAnsiTheme="minorHAnsi" w:cstheme="majorHAnsi"/>
          <w:sz w:val="22"/>
          <w:szCs w:val="22"/>
        </w:rPr>
        <w:t>for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 multiple</w:t>
      </w:r>
      <w:r w:rsidR="00275020">
        <w:rPr>
          <w:rFonts w:asciiTheme="minorHAnsi" w:hAnsiTheme="minorHAnsi" w:cstheme="majorHAnsi"/>
          <w:spacing w:val="8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9"/>
          <w:sz w:val="22"/>
          <w:szCs w:val="22"/>
        </w:rPr>
        <w:t xml:space="preserve">SANDOW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brands </w:t>
      </w:r>
      <w:r w:rsidRPr="00A604E5">
        <w:rPr>
          <w:rFonts w:asciiTheme="minorHAnsi" w:hAnsiTheme="minorHAnsi" w:cstheme="majorHAnsi"/>
          <w:sz w:val="22"/>
          <w:szCs w:val="22"/>
        </w:rPr>
        <w:t>and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 publications </w:t>
      </w:r>
      <w:r w:rsidRPr="00A604E5">
        <w:rPr>
          <w:rFonts w:asciiTheme="minorHAnsi" w:hAnsiTheme="minorHAnsi" w:cstheme="majorHAnsi"/>
          <w:spacing w:val="9"/>
          <w:sz w:val="22"/>
          <w:szCs w:val="22"/>
        </w:rPr>
        <w:t xml:space="preserve">with </w:t>
      </w:r>
      <w:r w:rsidRPr="00A604E5">
        <w:rPr>
          <w:rFonts w:asciiTheme="minorHAnsi" w:hAnsiTheme="minorHAnsi" w:cstheme="majorHAnsi"/>
          <w:sz w:val="22"/>
          <w:szCs w:val="22"/>
        </w:rPr>
        <w:t>a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 global digital audience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of</w:t>
      </w:r>
      <w:r w:rsidRPr="00A604E5">
        <w:rPr>
          <w:rFonts w:asciiTheme="minorHAnsi" w:hAnsiTheme="minorHAnsi" w:cstheme="majorHAnsi"/>
          <w:spacing w:val="9"/>
          <w:sz w:val="22"/>
          <w:szCs w:val="22"/>
        </w:rPr>
        <w:t xml:space="preserve"> more than</w:t>
      </w:r>
      <w:r w:rsidR="00E71773">
        <w:rPr>
          <w:rFonts w:asciiTheme="minorHAnsi" w:hAnsiTheme="minorHAnsi" w:cstheme="majorHAnsi"/>
          <w:spacing w:val="8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eight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million. </w:t>
      </w:r>
    </w:p>
    <w:p w14:paraId="723FEA1B" w14:textId="6BCC8CFD" w:rsidR="001A78A3" w:rsidRPr="00A604E5" w:rsidRDefault="001A78A3" w:rsidP="008C6213">
      <w:pPr>
        <w:pStyle w:val="BodyText"/>
        <w:numPr>
          <w:ilvl w:val="0"/>
          <w:numId w:val="6"/>
        </w:numPr>
        <w:spacing w:before="1"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 w:cstheme="majorHAnsi"/>
          <w:spacing w:val="11"/>
          <w:sz w:val="22"/>
          <w:szCs w:val="22"/>
        </w:rPr>
        <w:t>Managed digital strategy</w:t>
      </w:r>
      <w:r w:rsidR="00A604E5">
        <w:rPr>
          <w:rFonts w:asciiTheme="minorHAnsi" w:hAnsiTheme="minorHAnsi" w:cstheme="majorHAnsi"/>
          <w:spacing w:val="11"/>
          <w:sz w:val="22"/>
          <w:szCs w:val="22"/>
        </w:rPr>
        <w:t xml:space="preserve"> for</w:t>
      </w:r>
      <w:r w:rsidR="005E3599">
        <w:rPr>
          <w:rFonts w:asciiTheme="minorHAnsi" w:hAnsiTheme="minorHAnsi" w:cstheme="majorHAnsi"/>
          <w:spacing w:val="11"/>
          <w:sz w:val="22"/>
          <w:szCs w:val="22"/>
        </w:rPr>
        <w:t xml:space="preserve"> five brands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across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>multiple platforms</w:t>
      </w:r>
      <w:r w:rsidR="005E3599">
        <w:rPr>
          <w:rFonts w:asciiTheme="minorHAnsi" w:hAnsiTheme="minorHAnsi" w:cstheme="majorHAnsi"/>
          <w:spacing w:val="11"/>
          <w:sz w:val="22"/>
          <w:szCs w:val="22"/>
        </w:rPr>
        <w:t xml:space="preserve"> simultaneously</w:t>
      </w:r>
    </w:p>
    <w:p w14:paraId="17D13EE5" w14:textId="3D73A656" w:rsidR="001A78A3" w:rsidRPr="00A604E5" w:rsidRDefault="001A78A3" w:rsidP="008C6213">
      <w:pPr>
        <w:pStyle w:val="BodyText"/>
        <w:numPr>
          <w:ilvl w:val="0"/>
          <w:numId w:val="6"/>
        </w:numPr>
        <w:spacing w:before="1"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 w:cstheme="majorHAnsi"/>
          <w:sz w:val="22"/>
          <w:szCs w:val="22"/>
        </w:rPr>
        <w:t>Worked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>directly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9"/>
          <w:sz w:val="22"/>
          <w:szCs w:val="22"/>
        </w:rPr>
        <w:t>with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the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CEO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and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president to secure and launch digital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pacing w:val="11"/>
          <w:sz w:val="22"/>
          <w:szCs w:val="22"/>
        </w:rPr>
        <w:t>platforms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>for</w:t>
      </w:r>
      <w:r w:rsidRPr="00A604E5">
        <w:rPr>
          <w:rFonts w:asciiTheme="minorHAnsi" w:hAnsiTheme="minorHAnsi" w:cstheme="majorHAnsi"/>
          <w:spacing w:val="40"/>
          <w:sz w:val="22"/>
          <w:szCs w:val="22"/>
        </w:rPr>
        <w:t xml:space="preserve"> </w:t>
      </w:r>
      <w:r w:rsidRPr="00A604E5">
        <w:rPr>
          <w:rFonts w:asciiTheme="minorHAnsi" w:hAnsiTheme="minorHAnsi" w:cstheme="majorHAnsi"/>
          <w:sz w:val="22"/>
          <w:szCs w:val="22"/>
        </w:rPr>
        <w:t xml:space="preserve">new </w:t>
      </w:r>
      <w:r w:rsidRPr="00A604E5">
        <w:rPr>
          <w:rFonts w:asciiTheme="minorHAnsi" w:hAnsiTheme="minorHAnsi" w:cstheme="majorHAnsi"/>
          <w:spacing w:val="10"/>
          <w:sz w:val="22"/>
          <w:szCs w:val="22"/>
        </w:rPr>
        <w:t xml:space="preserve">brands </w:t>
      </w:r>
      <w:r w:rsidRPr="00A604E5">
        <w:rPr>
          <w:rFonts w:asciiTheme="minorHAnsi" w:hAnsiTheme="minorHAnsi" w:cstheme="majorHAnsi"/>
          <w:sz w:val="22"/>
          <w:szCs w:val="22"/>
        </w:rPr>
        <w:t>and</w:t>
      </w:r>
      <w:r w:rsidRPr="00A604E5">
        <w:rPr>
          <w:rFonts w:asciiTheme="minorHAnsi" w:hAnsiTheme="minorHAnsi" w:cstheme="majorHAnsi"/>
          <w:spacing w:val="12"/>
          <w:sz w:val="22"/>
          <w:szCs w:val="22"/>
        </w:rPr>
        <w:t xml:space="preserve"> partnerships.</w:t>
      </w:r>
    </w:p>
    <w:p w14:paraId="15953B09" w14:textId="34B9721C" w:rsidR="001A78A3" w:rsidRPr="00A604E5" w:rsidRDefault="001A78A3" w:rsidP="008C6213">
      <w:pPr>
        <w:pStyle w:val="BodyText"/>
        <w:numPr>
          <w:ilvl w:val="0"/>
          <w:numId w:val="6"/>
        </w:numPr>
        <w:spacing w:before="1"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 w:rsidRPr="00A604E5">
        <w:rPr>
          <w:rFonts w:asciiTheme="minorHAnsi" w:hAnsiTheme="minorHAnsi" w:cstheme="majorHAnsi"/>
          <w:spacing w:val="12"/>
          <w:sz w:val="22"/>
          <w:szCs w:val="22"/>
        </w:rPr>
        <w:t>Managed an annual social media advertising budget of $75,000.</w:t>
      </w:r>
    </w:p>
    <w:p w14:paraId="63F07C0E" w14:textId="5B7223A1" w:rsidR="00A604E5" w:rsidRPr="00A604E5" w:rsidRDefault="00A604E5" w:rsidP="008C6213">
      <w:pPr>
        <w:pStyle w:val="BodyText"/>
        <w:numPr>
          <w:ilvl w:val="0"/>
          <w:numId w:val="6"/>
        </w:numPr>
        <w:spacing w:before="1" w:line="276" w:lineRule="auto"/>
        <w:ind w:right="177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pacing w:val="12"/>
          <w:sz w:val="22"/>
          <w:szCs w:val="22"/>
        </w:rPr>
        <w:t xml:space="preserve">Achieved 100% growth of </w:t>
      </w:r>
      <w:r w:rsidRPr="00A604E5">
        <w:rPr>
          <w:rFonts w:asciiTheme="minorHAnsi" w:hAnsiTheme="minorHAnsi" w:cstheme="majorHAnsi"/>
          <w:i/>
          <w:iCs/>
          <w:spacing w:val="12"/>
          <w:sz w:val="22"/>
          <w:szCs w:val="22"/>
        </w:rPr>
        <w:t>Interior Design</w:t>
      </w:r>
      <w:r w:rsidRPr="00A604E5">
        <w:rPr>
          <w:rFonts w:asciiTheme="minorHAnsi" w:hAnsiTheme="minorHAnsi" w:cstheme="majorHAnsi"/>
          <w:spacing w:val="12"/>
          <w:sz w:val="22"/>
          <w:szCs w:val="22"/>
        </w:rPr>
        <w:t>’s</w:t>
      </w:r>
      <w:r>
        <w:rPr>
          <w:rFonts w:asciiTheme="minorHAnsi" w:hAnsiTheme="minorHAnsi" w:cstheme="majorHAnsi"/>
          <w:spacing w:val="12"/>
          <w:sz w:val="22"/>
          <w:szCs w:val="22"/>
        </w:rPr>
        <w:t xml:space="preserve"> social media channels in 12 months.</w:t>
      </w:r>
    </w:p>
    <w:p w14:paraId="580F2542" w14:textId="77777777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</w:p>
    <w:p w14:paraId="141A6BB9" w14:textId="5165C503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  <w:b/>
        </w:rPr>
        <w:t>Volvo Ocean Race</w:t>
      </w:r>
      <w:r w:rsidRPr="00A604E5">
        <w:rPr>
          <w:rFonts w:asciiTheme="minorHAnsi" w:eastAsia="Cambria" w:hAnsiTheme="minorHAnsi" w:cstheme="majorHAnsi"/>
        </w:rPr>
        <w:t>, Newport, RI</w:t>
      </w:r>
    </w:p>
    <w:p w14:paraId="6246B499" w14:textId="57104027" w:rsidR="00295F41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A604E5">
        <w:rPr>
          <w:rFonts w:asciiTheme="minorHAnsi" w:eastAsia="Cambria" w:hAnsiTheme="minorHAnsi" w:cstheme="majorHAnsi"/>
          <w:lang w:val="en-US"/>
        </w:rPr>
        <w:t>Digital Media Manager, Contract, (01/2018)</w:t>
      </w:r>
      <w:r w:rsidR="001A78A3" w:rsidRPr="00A604E5">
        <w:rPr>
          <w:rFonts w:asciiTheme="minorHAnsi" w:eastAsia="Cambria" w:hAnsiTheme="minorHAnsi" w:cstheme="majorHAnsi"/>
        </w:rPr>
        <w:t xml:space="preserve"> –</w:t>
      </w:r>
      <w:r w:rsidR="001A78A3" w:rsidRPr="00A604E5">
        <w:rPr>
          <w:rFonts w:asciiTheme="minorHAnsi" w:eastAsia="Cambria" w:hAnsiTheme="minorHAnsi" w:cstheme="majorHAnsi"/>
          <w:lang w:val="en-US"/>
        </w:rPr>
        <w:t xml:space="preserve"> </w:t>
      </w:r>
      <w:r w:rsidRPr="00A604E5">
        <w:rPr>
          <w:rFonts w:asciiTheme="minorHAnsi" w:eastAsia="Cambria" w:hAnsiTheme="minorHAnsi" w:cstheme="majorHAnsi"/>
          <w:lang w:val="en-US"/>
        </w:rPr>
        <w:t>(05/2018)</w:t>
      </w:r>
    </w:p>
    <w:p w14:paraId="76A90E89" w14:textId="77777777" w:rsidR="001A78A3" w:rsidRPr="00A604E5" w:rsidRDefault="001A78A3" w:rsidP="00A604E5">
      <w:pPr>
        <w:pStyle w:val="BodyText"/>
        <w:numPr>
          <w:ilvl w:val="0"/>
          <w:numId w:val="11"/>
        </w:numPr>
        <w:spacing w:line="276" w:lineRule="auto"/>
        <w:rPr>
          <w:rFonts w:asciiTheme="minorHAnsi" w:eastAsia="Cambria" w:hAnsiTheme="minorHAnsi" w:cstheme="majorHAnsi"/>
          <w:sz w:val="22"/>
          <w:szCs w:val="22"/>
        </w:rPr>
      </w:pPr>
      <w:r w:rsidRPr="00A604E5">
        <w:rPr>
          <w:rFonts w:asciiTheme="minorHAnsi" w:hAnsiTheme="minorHAnsi"/>
          <w:sz w:val="22"/>
          <w:szCs w:val="22"/>
          <w:shd w:val="clear" w:color="auto" w:fill="FFFFFF"/>
        </w:rPr>
        <w:t>Developed and executed a cross-platform digital strategy designed to cultivate and engage audiences for the Volvo Ocean Race stopover events in Newport, RI.</w:t>
      </w:r>
    </w:p>
    <w:p w14:paraId="0C484B8B" w14:textId="5096CE64" w:rsidR="001A78A3" w:rsidRPr="00A604E5" w:rsidRDefault="001A78A3" w:rsidP="00A604E5">
      <w:pPr>
        <w:pStyle w:val="BodyText"/>
        <w:numPr>
          <w:ilvl w:val="0"/>
          <w:numId w:val="11"/>
        </w:numPr>
        <w:spacing w:line="276" w:lineRule="auto"/>
        <w:rPr>
          <w:rFonts w:asciiTheme="minorHAnsi" w:eastAsia="Cambria" w:hAnsiTheme="minorHAnsi" w:cstheme="majorHAnsi"/>
          <w:sz w:val="22"/>
          <w:szCs w:val="22"/>
        </w:rPr>
      </w:pPr>
      <w:r w:rsidRPr="00A604E5">
        <w:rPr>
          <w:rFonts w:asciiTheme="minorHAnsi" w:hAnsiTheme="minorHAnsi"/>
          <w:sz w:val="22"/>
          <w:szCs w:val="22"/>
          <w:shd w:val="clear" w:color="auto" w:fill="FFFFFF"/>
        </w:rPr>
        <w:t>Conceptualized, produced, and edited</w:t>
      </w:r>
      <w:r w:rsidR="00E71773">
        <w:rPr>
          <w:rFonts w:asciiTheme="minorHAnsi" w:hAnsiTheme="minorHAnsi"/>
          <w:sz w:val="22"/>
          <w:szCs w:val="22"/>
          <w:shd w:val="clear" w:color="auto" w:fill="FFFFFF"/>
        </w:rPr>
        <w:t xml:space="preserve"> a</w:t>
      </w:r>
      <w:r w:rsidRPr="00A604E5">
        <w:rPr>
          <w:rFonts w:asciiTheme="minorHAnsi" w:hAnsiTheme="minorHAnsi"/>
          <w:sz w:val="22"/>
          <w:szCs w:val="22"/>
          <w:shd w:val="clear" w:color="auto" w:fill="FFFFFF"/>
        </w:rPr>
        <w:t xml:space="preserve"> targeted video content plan to promote the Volvo Ocean Race as a revenue</w:t>
      </w:r>
      <w:r w:rsidR="00E71773">
        <w:rPr>
          <w:rFonts w:asciiTheme="minorHAnsi" w:hAnsiTheme="minorHAnsi"/>
          <w:sz w:val="22"/>
          <w:szCs w:val="22"/>
          <w:shd w:val="clear" w:color="auto" w:fill="FFFFFF"/>
        </w:rPr>
        <w:t>-</w:t>
      </w:r>
      <w:r w:rsidRPr="00A604E5">
        <w:rPr>
          <w:rFonts w:asciiTheme="minorHAnsi" w:hAnsiTheme="minorHAnsi"/>
          <w:sz w:val="22"/>
          <w:szCs w:val="22"/>
          <w:shd w:val="clear" w:color="auto" w:fill="FFFFFF"/>
        </w:rPr>
        <w:t>generating tourism opportunity for Newport, RI.</w:t>
      </w:r>
    </w:p>
    <w:p w14:paraId="26F325CA" w14:textId="2F556639" w:rsidR="001A78A3" w:rsidRPr="00A604E5" w:rsidRDefault="001A78A3" w:rsidP="00A604E5">
      <w:pPr>
        <w:pStyle w:val="BodyText"/>
        <w:numPr>
          <w:ilvl w:val="0"/>
          <w:numId w:val="11"/>
        </w:numPr>
        <w:spacing w:line="276" w:lineRule="auto"/>
        <w:rPr>
          <w:rFonts w:asciiTheme="minorHAnsi" w:eastAsia="Cambria" w:hAnsiTheme="minorHAnsi" w:cstheme="majorHAnsi"/>
          <w:sz w:val="22"/>
          <w:szCs w:val="22"/>
        </w:rPr>
      </w:pPr>
      <w:r w:rsidRPr="00A604E5">
        <w:rPr>
          <w:rFonts w:asciiTheme="minorHAnsi" w:hAnsiTheme="minorHAnsi"/>
          <w:sz w:val="22"/>
          <w:szCs w:val="22"/>
          <w:shd w:val="clear" w:color="auto" w:fill="FFFFFF"/>
        </w:rPr>
        <w:t>Increased web traffic to Volvo Ocean Race Newport website by 460% in first month</w:t>
      </w:r>
      <w:r w:rsidR="00275020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5588DA3A" w14:textId="2188F98E" w:rsidR="001A78A3" w:rsidRPr="00A604E5" w:rsidRDefault="001A78A3" w:rsidP="00A604E5">
      <w:pPr>
        <w:pStyle w:val="BodyText"/>
        <w:numPr>
          <w:ilvl w:val="0"/>
          <w:numId w:val="11"/>
        </w:numPr>
        <w:spacing w:line="276" w:lineRule="auto"/>
        <w:rPr>
          <w:rFonts w:asciiTheme="minorHAnsi" w:eastAsia="Cambria" w:hAnsiTheme="minorHAnsi" w:cstheme="majorHAnsi"/>
          <w:sz w:val="22"/>
          <w:szCs w:val="22"/>
        </w:rPr>
      </w:pPr>
      <w:r w:rsidRPr="00A604E5">
        <w:rPr>
          <w:rFonts w:asciiTheme="minorHAnsi" w:hAnsiTheme="minorHAnsi"/>
          <w:sz w:val="22"/>
          <w:szCs w:val="22"/>
          <w:shd w:val="clear" w:color="auto" w:fill="FFFFFF"/>
        </w:rPr>
        <w:t>Increased web traffic to Sail Newport website</w:t>
      </w:r>
      <w:r w:rsidR="00E71773">
        <w:rPr>
          <w:rFonts w:asciiTheme="minorHAnsi" w:hAnsiTheme="minorHAnsi"/>
          <w:sz w:val="22"/>
          <w:szCs w:val="22"/>
          <w:shd w:val="clear" w:color="auto" w:fill="FFFFFF"/>
        </w:rPr>
        <w:t xml:space="preserve"> by</w:t>
      </w:r>
      <w:r w:rsidRPr="00A604E5">
        <w:rPr>
          <w:rFonts w:asciiTheme="minorHAnsi" w:hAnsiTheme="minorHAnsi"/>
          <w:sz w:val="22"/>
          <w:szCs w:val="22"/>
          <w:shd w:val="clear" w:color="auto" w:fill="FFFFFF"/>
        </w:rPr>
        <w:t xml:space="preserve"> 348% in first month</w:t>
      </w:r>
      <w:r w:rsidR="00275020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14:paraId="3B9FCE9D" w14:textId="77777777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</w:p>
    <w:p w14:paraId="26DC800A" w14:textId="77777777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  <w:b/>
        </w:rPr>
        <w:t>Bonnier Corporation</w:t>
      </w:r>
      <w:r w:rsidRPr="00A604E5">
        <w:rPr>
          <w:rFonts w:asciiTheme="minorHAnsi" w:eastAsia="Cambria" w:hAnsiTheme="minorHAnsi" w:cstheme="majorHAnsi"/>
        </w:rPr>
        <w:t>, Newport RI</w:t>
      </w:r>
    </w:p>
    <w:p w14:paraId="4D8B2C2B" w14:textId="2780C107" w:rsidR="00295F41" w:rsidRPr="00E71773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E71773">
        <w:rPr>
          <w:rFonts w:asciiTheme="minorHAnsi" w:eastAsia="Cambria" w:hAnsiTheme="minorHAnsi" w:cstheme="majorHAnsi"/>
          <w:lang w:val="en-US"/>
        </w:rPr>
        <w:t>Digital Editor, (10/2015</w:t>
      </w:r>
      <w:r w:rsidR="001A78A3" w:rsidRPr="00E71773">
        <w:rPr>
          <w:rFonts w:asciiTheme="minorHAnsi" w:eastAsia="Cambria" w:hAnsiTheme="minorHAnsi" w:cstheme="majorHAnsi"/>
          <w:lang w:val="en-US"/>
        </w:rPr>
        <w:t xml:space="preserve">) </w:t>
      </w:r>
      <w:r w:rsidR="001A78A3" w:rsidRPr="00A604E5">
        <w:rPr>
          <w:rFonts w:asciiTheme="minorHAnsi" w:eastAsia="Cambria" w:hAnsiTheme="minorHAnsi" w:cstheme="majorHAnsi"/>
        </w:rPr>
        <w:t>–</w:t>
      </w:r>
      <w:r w:rsidR="001A78A3" w:rsidRPr="00E71773">
        <w:rPr>
          <w:rFonts w:asciiTheme="minorHAnsi" w:eastAsia="Cambria" w:hAnsiTheme="minorHAnsi" w:cstheme="majorHAnsi"/>
          <w:lang w:val="en-US"/>
        </w:rPr>
        <w:t xml:space="preserve"> </w:t>
      </w:r>
      <w:r w:rsidRPr="00E71773">
        <w:rPr>
          <w:rFonts w:asciiTheme="minorHAnsi" w:eastAsia="Cambria" w:hAnsiTheme="minorHAnsi" w:cstheme="majorHAnsi"/>
          <w:lang w:val="en-US"/>
        </w:rPr>
        <w:t>(01/2018)</w:t>
      </w:r>
    </w:p>
    <w:p w14:paraId="242CA57A" w14:textId="1569C0A5" w:rsidR="00436F14" w:rsidRPr="00E71773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E71773">
        <w:rPr>
          <w:rFonts w:asciiTheme="minorHAnsi" w:eastAsia="Cambria" w:hAnsiTheme="minorHAnsi" w:cstheme="majorHAnsi"/>
          <w:lang w:val="en-US"/>
        </w:rPr>
        <w:t>Web Editor (05/2015</w:t>
      </w:r>
      <w:r w:rsidR="001A78A3" w:rsidRPr="00E71773">
        <w:rPr>
          <w:rFonts w:asciiTheme="minorHAnsi" w:eastAsia="Cambria" w:hAnsiTheme="minorHAnsi" w:cstheme="majorHAnsi"/>
          <w:lang w:val="en-US"/>
        </w:rPr>
        <w:t xml:space="preserve">) </w:t>
      </w:r>
      <w:r w:rsidR="001A78A3" w:rsidRPr="00A604E5">
        <w:rPr>
          <w:rFonts w:asciiTheme="minorHAnsi" w:eastAsia="Cambria" w:hAnsiTheme="minorHAnsi" w:cstheme="majorHAnsi"/>
        </w:rPr>
        <w:t>–</w:t>
      </w:r>
      <w:r w:rsidR="001A78A3" w:rsidRPr="00E71773">
        <w:rPr>
          <w:rFonts w:asciiTheme="minorHAnsi" w:eastAsia="Cambria" w:hAnsiTheme="minorHAnsi" w:cstheme="majorHAnsi"/>
          <w:lang w:val="en-US"/>
        </w:rPr>
        <w:t xml:space="preserve"> </w:t>
      </w:r>
      <w:r w:rsidRPr="00E71773">
        <w:rPr>
          <w:rFonts w:asciiTheme="minorHAnsi" w:eastAsia="Cambria" w:hAnsiTheme="minorHAnsi" w:cstheme="majorHAnsi"/>
          <w:lang w:val="en-US"/>
        </w:rPr>
        <w:t>(10/2015)</w:t>
      </w:r>
    </w:p>
    <w:p w14:paraId="600561A2" w14:textId="6FAC7A8E" w:rsidR="00436F14" w:rsidRPr="00A604E5" w:rsidRDefault="00436F14" w:rsidP="008C6213">
      <w:pPr>
        <w:pStyle w:val="ListParagraph"/>
        <w:numPr>
          <w:ilvl w:val="0"/>
          <w:numId w:val="5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A604E5">
        <w:rPr>
          <w:rFonts w:asciiTheme="minorHAnsi" w:hAnsiTheme="minorHAnsi" w:cstheme="majorHAnsi"/>
          <w:shd w:val="clear" w:color="auto" w:fill="FFFFFF"/>
        </w:rPr>
        <w:t>Developed and executed digital strategy for Bonnier Corporation sailing group publications, includ</w:t>
      </w:r>
      <w:r w:rsidR="00E71773">
        <w:rPr>
          <w:rFonts w:asciiTheme="minorHAnsi" w:hAnsiTheme="minorHAnsi" w:cstheme="majorHAnsi"/>
          <w:shd w:val="clear" w:color="auto" w:fill="FFFFFF"/>
        </w:rPr>
        <w:t>ing</w:t>
      </w:r>
      <w:r w:rsidRPr="00A604E5">
        <w:rPr>
          <w:rFonts w:asciiTheme="minorHAnsi" w:hAnsiTheme="minorHAnsi" w:cstheme="majorHAnsi"/>
          <w:shd w:val="clear" w:color="auto" w:fill="FFFFFF"/>
        </w:rPr>
        <w:t xml:space="preserve"> </w:t>
      </w:r>
      <w:r w:rsidRPr="00A604E5">
        <w:rPr>
          <w:rFonts w:asciiTheme="minorHAnsi" w:hAnsiTheme="minorHAnsi" w:cstheme="majorHAnsi"/>
          <w:i/>
          <w:iCs/>
          <w:shd w:val="clear" w:color="auto" w:fill="FFFFFF"/>
        </w:rPr>
        <w:t>Sailing World</w:t>
      </w:r>
      <w:r w:rsidRPr="00A604E5">
        <w:rPr>
          <w:rFonts w:asciiTheme="minorHAnsi" w:hAnsiTheme="minorHAnsi" w:cstheme="majorHAnsi"/>
          <w:shd w:val="clear" w:color="auto" w:fill="FFFFFF"/>
        </w:rPr>
        <w:t xml:space="preserve"> and </w:t>
      </w:r>
      <w:r w:rsidRPr="00A604E5">
        <w:rPr>
          <w:rFonts w:asciiTheme="minorHAnsi" w:hAnsiTheme="minorHAnsi" w:cstheme="majorHAnsi"/>
          <w:i/>
          <w:iCs/>
          <w:shd w:val="clear" w:color="auto" w:fill="FFFFFF"/>
        </w:rPr>
        <w:t>Cruising World</w:t>
      </w:r>
      <w:r w:rsidRPr="00A604E5">
        <w:rPr>
          <w:rFonts w:asciiTheme="minorHAnsi" w:hAnsiTheme="minorHAnsi" w:cstheme="majorHAnsi"/>
          <w:shd w:val="clear" w:color="auto" w:fill="FFFFFF"/>
        </w:rPr>
        <w:t xml:space="preserve"> magazines, and the National Offshore One-Design (NOOD) Regatta series.</w:t>
      </w:r>
    </w:p>
    <w:p w14:paraId="7E144AD4" w14:textId="46E68CC0" w:rsidR="00436F14" w:rsidRPr="00A604E5" w:rsidRDefault="00436F14" w:rsidP="008C6213">
      <w:pPr>
        <w:pStyle w:val="ListParagraph"/>
        <w:numPr>
          <w:ilvl w:val="0"/>
          <w:numId w:val="5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A604E5">
        <w:rPr>
          <w:rFonts w:asciiTheme="minorHAnsi" w:hAnsiTheme="minorHAnsi" w:cstheme="majorHAnsi"/>
          <w:shd w:val="clear" w:color="auto" w:fill="FFFFFF"/>
        </w:rPr>
        <w:t xml:space="preserve">Researched, developed, and implemented cross-brand, multimedia digital strategy </w:t>
      </w:r>
      <w:r w:rsidR="00A604E5">
        <w:rPr>
          <w:rFonts w:asciiTheme="minorHAnsi" w:hAnsiTheme="minorHAnsi" w:cstheme="majorHAnsi"/>
          <w:shd w:val="clear" w:color="auto" w:fill="FFFFFF"/>
        </w:rPr>
        <w:t>for</w:t>
      </w:r>
      <w:r w:rsidRPr="00A604E5">
        <w:rPr>
          <w:rFonts w:asciiTheme="minorHAnsi" w:hAnsiTheme="minorHAnsi" w:cstheme="majorHAnsi"/>
          <w:shd w:val="clear" w:color="auto" w:fill="FFFFFF"/>
        </w:rPr>
        <w:t xml:space="preserve"> web and social media channels</w:t>
      </w:r>
      <w:r w:rsidR="00A604E5" w:rsidRPr="00A604E5">
        <w:rPr>
          <w:rFonts w:asciiTheme="minorHAnsi" w:hAnsiTheme="minorHAnsi" w:cstheme="majorHAnsi"/>
          <w:shd w:val="clear" w:color="auto" w:fill="FFFFFF"/>
        </w:rPr>
        <w:t>.</w:t>
      </w:r>
    </w:p>
    <w:p w14:paraId="6BA7A663" w14:textId="181F9A97" w:rsidR="00436F14" w:rsidRPr="00A604E5" w:rsidRDefault="00436F14" w:rsidP="008C6213">
      <w:pPr>
        <w:pStyle w:val="ListParagraph"/>
        <w:numPr>
          <w:ilvl w:val="0"/>
          <w:numId w:val="5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A604E5">
        <w:rPr>
          <w:rFonts w:asciiTheme="minorHAnsi" w:hAnsiTheme="minorHAnsi" w:cstheme="majorHAnsi"/>
          <w:shd w:val="clear" w:color="auto" w:fill="FFFFFF"/>
        </w:rPr>
        <w:t>Monitored and researched</w:t>
      </w:r>
      <w:r w:rsidR="00A604E5" w:rsidRPr="00A604E5">
        <w:rPr>
          <w:rFonts w:asciiTheme="minorHAnsi" w:hAnsiTheme="minorHAnsi" w:cstheme="majorHAnsi"/>
          <w:shd w:val="clear" w:color="auto" w:fill="FFFFFF"/>
        </w:rPr>
        <w:t xml:space="preserve"> key</w:t>
      </w:r>
      <w:r w:rsidRPr="00A604E5">
        <w:rPr>
          <w:rFonts w:asciiTheme="minorHAnsi" w:hAnsiTheme="minorHAnsi" w:cstheme="majorHAnsi"/>
          <w:shd w:val="clear" w:color="auto" w:fill="FFFFFF"/>
        </w:rPr>
        <w:t xml:space="preserve"> analytics to generate content responsive to digital trends</w:t>
      </w:r>
      <w:r w:rsidR="00A604E5" w:rsidRPr="00A604E5">
        <w:rPr>
          <w:rFonts w:asciiTheme="minorHAnsi" w:hAnsiTheme="minorHAnsi" w:cstheme="majorHAnsi"/>
          <w:shd w:val="clear" w:color="auto" w:fill="FFFFFF"/>
        </w:rPr>
        <w:t>.</w:t>
      </w:r>
    </w:p>
    <w:p w14:paraId="2F6C7BF4" w14:textId="74D1A141" w:rsidR="00436F14" w:rsidRPr="00A604E5" w:rsidRDefault="00436F14" w:rsidP="008C6213">
      <w:pPr>
        <w:pStyle w:val="ListParagraph"/>
        <w:numPr>
          <w:ilvl w:val="0"/>
          <w:numId w:val="5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A604E5">
        <w:rPr>
          <w:rFonts w:asciiTheme="minorHAnsi" w:hAnsiTheme="minorHAnsi" w:cstheme="majorHAnsi"/>
          <w:shd w:val="clear" w:color="auto" w:fill="FFFFFF"/>
        </w:rPr>
        <w:t xml:space="preserve">Collaborated with sales and marketing teams to build sponsored content and web channels that targeted specific client objectives; </w:t>
      </w:r>
      <w:r w:rsidR="00A604E5" w:rsidRPr="00A604E5">
        <w:rPr>
          <w:rFonts w:asciiTheme="minorHAnsi" w:hAnsiTheme="minorHAnsi" w:cstheme="majorHAnsi"/>
          <w:shd w:val="clear" w:color="auto" w:fill="FFFFFF"/>
        </w:rPr>
        <w:t>Developed a marketing campaign</w:t>
      </w:r>
      <w:r w:rsidRPr="00A604E5">
        <w:rPr>
          <w:rFonts w:asciiTheme="minorHAnsi" w:hAnsiTheme="minorHAnsi" w:cstheme="majorHAnsi"/>
          <w:shd w:val="clear" w:color="auto" w:fill="FFFFFF"/>
        </w:rPr>
        <w:t xml:space="preserve"> for North Technology Group which directly resulted in increased sales.</w:t>
      </w:r>
    </w:p>
    <w:p w14:paraId="6F2A5E9C" w14:textId="055C19F5" w:rsidR="00295F41" w:rsidRPr="00A604E5" w:rsidRDefault="00436F14" w:rsidP="008C6213">
      <w:pPr>
        <w:pStyle w:val="ListParagraph"/>
        <w:numPr>
          <w:ilvl w:val="0"/>
          <w:numId w:val="5"/>
        </w:numPr>
        <w:tabs>
          <w:tab w:val="right" w:pos="10080"/>
        </w:tabs>
        <w:contextualSpacing w:val="0"/>
        <w:rPr>
          <w:rFonts w:asciiTheme="minorHAnsi" w:eastAsia="Cambria" w:hAnsiTheme="minorHAnsi" w:cstheme="majorHAnsi"/>
          <w:lang w:val="en-US"/>
        </w:rPr>
      </w:pPr>
      <w:r w:rsidRPr="00A604E5">
        <w:rPr>
          <w:rFonts w:asciiTheme="minorHAnsi" w:hAnsiTheme="minorHAnsi" w:cstheme="majorHAnsi"/>
          <w:shd w:val="clear" w:color="auto" w:fill="FFFFFF"/>
        </w:rPr>
        <w:t>Optimized content for web search using SEO best practices, increasing visibility in niche market queries.</w:t>
      </w:r>
    </w:p>
    <w:p w14:paraId="36C0942D" w14:textId="5304DFFB" w:rsidR="003E2EC2" w:rsidRPr="00A604E5" w:rsidRDefault="00000000" w:rsidP="005E3599">
      <w:pPr>
        <w:tabs>
          <w:tab w:val="right" w:pos="10080"/>
        </w:tabs>
        <w:spacing w:line="360" w:lineRule="auto"/>
        <w:contextualSpacing w:val="0"/>
        <w:rPr>
          <w:rFonts w:asciiTheme="minorHAnsi" w:eastAsia="Cambria" w:hAnsiTheme="minorHAnsi" w:cstheme="majorHAnsi"/>
          <w:b/>
          <w:color w:val="666666"/>
          <w:lang w:val="en-US"/>
        </w:rPr>
      </w:pPr>
      <w:r>
        <w:rPr>
          <w:rFonts w:asciiTheme="minorHAnsi" w:hAnsiTheme="minorHAnsi" w:cstheme="majorHAnsi"/>
          <w:noProof/>
        </w:rPr>
        <w:pict w14:anchorId="78F3F93C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477C8394" w14:textId="77777777" w:rsidR="00295F41" w:rsidRPr="00A604E5" w:rsidRDefault="00000000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b/>
        </w:rPr>
      </w:pPr>
      <w:r w:rsidRPr="00A604E5">
        <w:rPr>
          <w:rFonts w:asciiTheme="minorHAnsi" w:eastAsia="Cambria" w:hAnsiTheme="minorHAnsi" w:cstheme="majorHAnsi"/>
          <w:b/>
          <w:color w:val="666666"/>
        </w:rPr>
        <w:t>EDUCATION</w:t>
      </w:r>
      <w:r w:rsidRPr="00A604E5">
        <w:rPr>
          <w:rFonts w:asciiTheme="minorHAnsi" w:eastAsia="Cambria" w:hAnsiTheme="minorHAnsi" w:cstheme="majorHAnsi"/>
          <w:b/>
        </w:rPr>
        <w:t xml:space="preserve"> </w:t>
      </w:r>
    </w:p>
    <w:p w14:paraId="103FFC14" w14:textId="77777777" w:rsidR="005E3599" w:rsidRDefault="005E3599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b/>
          <w:bCs/>
        </w:rPr>
        <w:sectPr w:rsidR="005E3599" w:rsidSect="008C6213">
          <w:type w:val="continuous"/>
          <w:pgSz w:w="12240" w:h="15840"/>
          <w:pgMar w:top="1080" w:right="1080" w:bottom="1080" w:left="1080" w:header="0" w:footer="720" w:gutter="0"/>
          <w:pgNumType w:start="1"/>
          <w:cols w:space="720"/>
        </w:sectPr>
      </w:pPr>
    </w:p>
    <w:p w14:paraId="0DDC26CD" w14:textId="77777777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  <w:b/>
          <w:bCs/>
        </w:rPr>
        <w:t>Connecticut College,</w:t>
      </w:r>
    </w:p>
    <w:p w14:paraId="314C9FF4" w14:textId="1260279B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</w:rPr>
        <w:t>New London, CT</w:t>
      </w:r>
    </w:p>
    <w:p w14:paraId="0ED096D1" w14:textId="328295DF" w:rsidR="00295F41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</w:rPr>
        <w:t>B.A., 2015</w:t>
      </w:r>
    </w:p>
    <w:p w14:paraId="4B1E27D4" w14:textId="77777777" w:rsidR="005E3599" w:rsidRDefault="005E3599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b/>
          <w:bCs/>
        </w:rPr>
      </w:pPr>
    </w:p>
    <w:p w14:paraId="2C1ABBCD" w14:textId="01B6566C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  <w:b/>
          <w:bCs/>
        </w:rPr>
      </w:pPr>
      <w:r w:rsidRPr="00A604E5">
        <w:rPr>
          <w:rFonts w:asciiTheme="minorHAnsi" w:eastAsia="Cambria" w:hAnsiTheme="minorHAnsi" w:cstheme="majorHAnsi"/>
          <w:b/>
          <w:bCs/>
        </w:rPr>
        <w:t>MIT Sloan School of Management</w:t>
      </w:r>
    </w:p>
    <w:p w14:paraId="1748FDDF" w14:textId="257BDA2E" w:rsidR="003E2EC2" w:rsidRPr="00A604E5" w:rsidRDefault="003E2EC2" w:rsidP="008C6213">
      <w:pPr>
        <w:tabs>
          <w:tab w:val="right" w:pos="10080"/>
        </w:tabs>
        <w:contextualSpacing w:val="0"/>
        <w:rPr>
          <w:rFonts w:asciiTheme="minorHAnsi" w:eastAsia="Cambria" w:hAnsiTheme="minorHAnsi" w:cstheme="majorHAnsi"/>
        </w:rPr>
      </w:pPr>
      <w:r w:rsidRPr="00A604E5">
        <w:rPr>
          <w:rFonts w:asciiTheme="minorHAnsi" w:eastAsia="Cambria" w:hAnsiTheme="minorHAnsi" w:cstheme="majorHAnsi"/>
        </w:rPr>
        <w:t>Certificate Program, Digital Marketing</w:t>
      </w:r>
      <w:r w:rsidR="00436F14" w:rsidRPr="00A604E5">
        <w:rPr>
          <w:rFonts w:asciiTheme="minorHAnsi" w:eastAsia="Cambria" w:hAnsiTheme="minorHAnsi" w:cstheme="majorHAnsi"/>
        </w:rPr>
        <w:t xml:space="preserve">, </w:t>
      </w:r>
      <w:r w:rsidRPr="00A604E5">
        <w:rPr>
          <w:rFonts w:asciiTheme="minorHAnsi" w:eastAsia="Cambria" w:hAnsiTheme="minorHAnsi" w:cstheme="majorHAnsi"/>
        </w:rPr>
        <w:t>2020</w:t>
      </w:r>
    </w:p>
    <w:sectPr w:rsidR="003E2EC2" w:rsidRPr="00A604E5" w:rsidSect="005E3599">
      <w:type w:val="continuous"/>
      <w:pgSz w:w="12240" w:h="15840"/>
      <w:pgMar w:top="1080" w:right="1080" w:bottom="1080" w:left="108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E6EB" w14:textId="77777777" w:rsidR="00A509F4" w:rsidRDefault="00A509F4">
      <w:pPr>
        <w:spacing w:line="240" w:lineRule="auto"/>
      </w:pPr>
      <w:r>
        <w:separator/>
      </w:r>
    </w:p>
  </w:endnote>
  <w:endnote w:type="continuationSeparator" w:id="0">
    <w:p w14:paraId="51D5BAB7" w14:textId="77777777" w:rsidR="00A509F4" w:rsidRDefault="00A50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0BC8" w14:textId="77777777" w:rsidR="00A509F4" w:rsidRDefault="00A509F4">
      <w:pPr>
        <w:spacing w:line="240" w:lineRule="auto"/>
      </w:pPr>
      <w:r>
        <w:separator/>
      </w:r>
    </w:p>
  </w:footnote>
  <w:footnote w:type="continuationSeparator" w:id="0">
    <w:p w14:paraId="6CC2080B" w14:textId="77777777" w:rsidR="00A509F4" w:rsidRDefault="00A50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1E84" w14:textId="69E6511B" w:rsidR="00295F41" w:rsidRDefault="00295F41">
    <w:pPr>
      <w:contextualSpacing w:val="0"/>
      <w:rPr>
        <w:rFonts w:ascii="Open Sans" w:eastAsia="Open Sans" w:hAnsi="Open Sans" w:cs="Open Sans"/>
        <w:color w:val="B7B7B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157"/>
    <w:multiLevelType w:val="hybridMultilevel"/>
    <w:tmpl w:val="D1A4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2620"/>
    <w:multiLevelType w:val="multilevel"/>
    <w:tmpl w:val="A0D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14527"/>
    <w:multiLevelType w:val="hybridMultilevel"/>
    <w:tmpl w:val="41A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590D"/>
    <w:multiLevelType w:val="hybridMultilevel"/>
    <w:tmpl w:val="039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B2E"/>
    <w:multiLevelType w:val="hybridMultilevel"/>
    <w:tmpl w:val="D16486BA"/>
    <w:lvl w:ilvl="0" w:tplc="EC6A6178">
      <w:numFmt w:val="bullet"/>
      <w:lvlText w:val="•"/>
      <w:lvlJc w:val="left"/>
      <w:pPr>
        <w:ind w:left="251" w:hanging="138"/>
      </w:pPr>
      <w:rPr>
        <w:rFonts w:ascii="Proxima Nova" w:eastAsia="Proxima Nova" w:hAnsi="Proxima Nova" w:cs="Proxima Nov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CEDA3DE4">
      <w:numFmt w:val="bullet"/>
      <w:lvlText w:val="•"/>
      <w:lvlJc w:val="left"/>
      <w:pPr>
        <w:ind w:left="631" w:hanging="138"/>
      </w:pPr>
      <w:rPr>
        <w:rFonts w:hint="default"/>
        <w:lang w:val="en-US" w:eastAsia="en-US" w:bidi="ar-SA"/>
      </w:rPr>
    </w:lvl>
    <w:lvl w:ilvl="2" w:tplc="B2F28CF2">
      <w:numFmt w:val="bullet"/>
      <w:lvlText w:val="•"/>
      <w:lvlJc w:val="left"/>
      <w:pPr>
        <w:ind w:left="1002" w:hanging="138"/>
      </w:pPr>
      <w:rPr>
        <w:rFonts w:hint="default"/>
        <w:lang w:val="en-US" w:eastAsia="en-US" w:bidi="ar-SA"/>
      </w:rPr>
    </w:lvl>
    <w:lvl w:ilvl="3" w:tplc="A4CC9F24">
      <w:numFmt w:val="bullet"/>
      <w:lvlText w:val="•"/>
      <w:lvlJc w:val="left"/>
      <w:pPr>
        <w:ind w:left="1373" w:hanging="138"/>
      </w:pPr>
      <w:rPr>
        <w:rFonts w:hint="default"/>
        <w:lang w:val="en-US" w:eastAsia="en-US" w:bidi="ar-SA"/>
      </w:rPr>
    </w:lvl>
    <w:lvl w:ilvl="4" w:tplc="B7F60A76">
      <w:numFmt w:val="bullet"/>
      <w:lvlText w:val="•"/>
      <w:lvlJc w:val="left"/>
      <w:pPr>
        <w:ind w:left="1744" w:hanging="138"/>
      </w:pPr>
      <w:rPr>
        <w:rFonts w:hint="default"/>
        <w:lang w:val="en-US" w:eastAsia="en-US" w:bidi="ar-SA"/>
      </w:rPr>
    </w:lvl>
    <w:lvl w:ilvl="5" w:tplc="A85E9E44">
      <w:numFmt w:val="bullet"/>
      <w:lvlText w:val="•"/>
      <w:lvlJc w:val="left"/>
      <w:pPr>
        <w:ind w:left="2115" w:hanging="138"/>
      </w:pPr>
      <w:rPr>
        <w:rFonts w:hint="default"/>
        <w:lang w:val="en-US" w:eastAsia="en-US" w:bidi="ar-SA"/>
      </w:rPr>
    </w:lvl>
    <w:lvl w:ilvl="6" w:tplc="0B8C42E4">
      <w:numFmt w:val="bullet"/>
      <w:lvlText w:val="•"/>
      <w:lvlJc w:val="left"/>
      <w:pPr>
        <w:ind w:left="2486" w:hanging="138"/>
      </w:pPr>
      <w:rPr>
        <w:rFonts w:hint="default"/>
        <w:lang w:val="en-US" w:eastAsia="en-US" w:bidi="ar-SA"/>
      </w:rPr>
    </w:lvl>
    <w:lvl w:ilvl="7" w:tplc="A53C5CE0">
      <w:numFmt w:val="bullet"/>
      <w:lvlText w:val="•"/>
      <w:lvlJc w:val="left"/>
      <w:pPr>
        <w:ind w:left="2857" w:hanging="138"/>
      </w:pPr>
      <w:rPr>
        <w:rFonts w:hint="default"/>
        <w:lang w:val="en-US" w:eastAsia="en-US" w:bidi="ar-SA"/>
      </w:rPr>
    </w:lvl>
    <w:lvl w:ilvl="8" w:tplc="531830E6">
      <w:numFmt w:val="bullet"/>
      <w:lvlText w:val="•"/>
      <w:lvlJc w:val="left"/>
      <w:pPr>
        <w:ind w:left="3228" w:hanging="138"/>
      </w:pPr>
      <w:rPr>
        <w:rFonts w:hint="default"/>
        <w:lang w:val="en-US" w:eastAsia="en-US" w:bidi="ar-SA"/>
      </w:rPr>
    </w:lvl>
  </w:abstractNum>
  <w:abstractNum w:abstractNumId="5" w15:restartNumberingAfterBreak="0">
    <w:nsid w:val="1F717431"/>
    <w:multiLevelType w:val="hybridMultilevel"/>
    <w:tmpl w:val="9476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2039C"/>
    <w:multiLevelType w:val="hybridMultilevel"/>
    <w:tmpl w:val="394A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85E8E"/>
    <w:multiLevelType w:val="hybridMultilevel"/>
    <w:tmpl w:val="508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73D4"/>
    <w:multiLevelType w:val="multilevel"/>
    <w:tmpl w:val="CD828E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2E3105"/>
    <w:multiLevelType w:val="multilevel"/>
    <w:tmpl w:val="7DE66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2920B2D"/>
    <w:multiLevelType w:val="hybridMultilevel"/>
    <w:tmpl w:val="F7B4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C1CE2"/>
    <w:multiLevelType w:val="hybridMultilevel"/>
    <w:tmpl w:val="8F18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072566">
    <w:abstractNumId w:val="9"/>
  </w:num>
  <w:num w:numId="2" w16cid:durableId="1128932022">
    <w:abstractNumId w:val="8"/>
  </w:num>
  <w:num w:numId="3" w16cid:durableId="1822042197">
    <w:abstractNumId w:val="0"/>
  </w:num>
  <w:num w:numId="4" w16cid:durableId="823088867">
    <w:abstractNumId w:val="3"/>
  </w:num>
  <w:num w:numId="5" w16cid:durableId="1332679390">
    <w:abstractNumId w:val="2"/>
  </w:num>
  <w:num w:numId="6" w16cid:durableId="1291545565">
    <w:abstractNumId w:val="7"/>
  </w:num>
  <w:num w:numId="7" w16cid:durableId="1902399971">
    <w:abstractNumId w:val="6"/>
  </w:num>
  <w:num w:numId="8" w16cid:durableId="1699358429">
    <w:abstractNumId w:val="4"/>
  </w:num>
  <w:num w:numId="9" w16cid:durableId="2140302059">
    <w:abstractNumId w:val="1"/>
  </w:num>
  <w:num w:numId="10" w16cid:durableId="257760865">
    <w:abstractNumId w:val="5"/>
  </w:num>
  <w:num w:numId="11" w16cid:durableId="1051071795">
    <w:abstractNumId w:val="11"/>
  </w:num>
  <w:num w:numId="12" w16cid:durableId="19449158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41"/>
    <w:rsid w:val="000663E5"/>
    <w:rsid w:val="001A78A3"/>
    <w:rsid w:val="00275020"/>
    <w:rsid w:val="00295F41"/>
    <w:rsid w:val="003E2EC2"/>
    <w:rsid w:val="00436F14"/>
    <w:rsid w:val="004A0280"/>
    <w:rsid w:val="004E776E"/>
    <w:rsid w:val="00584E1B"/>
    <w:rsid w:val="005D796E"/>
    <w:rsid w:val="005E3599"/>
    <w:rsid w:val="0060360D"/>
    <w:rsid w:val="008C6213"/>
    <w:rsid w:val="00913600"/>
    <w:rsid w:val="00A509F4"/>
    <w:rsid w:val="00A604E5"/>
    <w:rsid w:val="00C2033A"/>
    <w:rsid w:val="00E71773"/>
    <w:rsid w:val="00F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93DB"/>
  <w15:docId w15:val="{57257B1E-5A2C-0C46-86E3-1F7969A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E77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76E"/>
  </w:style>
  <w:style w:type="paragraph" w:styleId="Footer">
    <w:name w:val="footer"/>
    <w:basedOn w:val="Normal"/>
    <w:link w:val="FooterChar"/>
    <w:uiPriority w:val="99"/>
    <w:unhideWhenUsed/>
    <w:rsid w:val="004E77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76E"/>
  </w:style>
  <w:style w:type="character" w:styleId="Hyperlink">
    <w:name w:val="Hyperlink"/>
    <w:basedOn w:val="DefaultParagraphFont"/>
    <w:uiPriority w:val="99"/>
    <w:unhideWhenUsed/>
    <w:rsid w:val="004E77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7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7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2EC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E2EC2"/>
    <w:pPr>
      <w:ind w:left="720"/>
    </w:pPr>
  </w:style>
  <w:style w:type="paragraph" w:styleId="BodyText">
    <w:name w:val="Body Text"/>
    <w:basedOn w:val="Normal"/>
    <w:link w:val="BodyTextChar"/>
    <w:uiPriority w:val="1"/>
    <w:qFormat/>
    <w:rsid w:val="00436F14"/>
    <w:pPr>
      <w:widowControl w:val="0"/>
      <w:autoSpaceDE w:val="0"/>
      <w:autoSpaceDN w:val="0"/>
      <w:spacing w:line="240" w:lineRule="auto"/>
      <w:contextualSpacing w:val="0"/>
    </w:pPr>
    <w:rPr>
      <w:rFonts w:ascii="Proxima Nova" w:eastAsia="Proxima Nova" w:hAnsi="Proxima Nova" w:cs="Proxima Nova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36F14"/>
    <w:rPr>
      <w:rFonts w:ascii="Proxima Nova" w:eastAsia="Proxima Nova" w:hAnsi="Proxima Nova" w:cs="Proxima Nov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yersba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Meyers</dc:creator>
  <cp:lastModifiedBy>Benjamin Meyers</cp:lastModifiedBy>
  <cp:revision>3</cp:revision>
  <dcterms:created xsi:type="dcterms:W3CDTF">2023-11-28T19:21:00Z</dcterms:created>
  <dcterms:modified xsi:type="dcterms:W3CDTF">2023-11-28T19:23:00Z</dcterms:modified>
</cp:coreProperties>
</file>